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uk-UA" w:eastAsia="uk-UA"/>
        </w:rPr>
        <w:id w:val="2133527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C22283" w:rsidRPr="00E065D3" w:rsidRDefault="00C22283" w:rsidP="00C22283">
          <w:pPr>
            <w:pStyle w:val="ac"/>
            <w:spacing w:before="0" w:line="360" w:lineRule="auto"/>
            <w:jc w:val="center"/>
            <w:rPr>
              <w:color w:val="auto"/>
              <w:lang w:val="uk-UA"/>
            </w:rPr>
          </w:pPr>
          <w:r w:rsidRPr="00E065D3">
            <w:rPr>
              <w:color w:val="auto"/>
              <w:lang w:val="uk-UA"/>
            </w:rPr>
            <w:t>ЗМІСТ</w:t>
          </w:r>
        </w:p>
        <w:p w:rsidR="00372458" w:rsidRPr="00E065D3" w:rsidRDefault="00372458" w:rsidP="00372458">
          <w:pPr>
            <w:rPr>
              <w:lang w:eastAsia="en-US"/>
            </w:rPr>
          </w:pPr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 w:rsidRPr="00E065D3">
            <w:rPr>
              <w:rFonts w:ascii="Times New Roman" w:hAnsi="Times New Roman" w:cs="Times New Roman"/>
              <w:b/>
              <w:sz w:val="28"/>
              <w:szCs w:val="28"/>
            </w:rPr>
            <w:fldChar w:fldCharType="begin"/>
          </w:r>
          <w:r w:rsidR="00C22283" w:rsidRPr="00E065D3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E065D3">
            <w:rPr>
              <w:rFonts w:ascii="Times New Roman" w:hAnsi="Times New Roman" w:cs="Times New Roman"/>
              <w:b/>
              <w:sz w:val="28"/>
              <w:szCs w:val="28"/>
            </w:rPr>
            <w:fldChar w:fldCharType="separate"/>
          </w:r>
          <w:hyperlink w:anchor="_Toc375669672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ВСТУП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_Toc375669672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3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1ОСНОВНІ ВИМОГИ ДО СІЛЬСЬКОГОСПОДАРСЬКОЇ ПРОДУКЦІЇ ЩОДО РАДІАЦІЙНОЇ БЕЗПЕКИ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_Toc375669673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4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2ПРИНЦИПИ ВЕДЕННЯ РОСЛИННИЦТВА НА ЗАБРУДНЕНІЙ РАДІОНУКЛІДАМИ ТЕРИТОРІЇ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_Toc375669674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5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2.1Принципи організації ведення рослинництва на забрудненій території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_Toc375669675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6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6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2.2Технологія виробництва продукції рослинництва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_Toc375669676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10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7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2.3Застосування запобіжних заходів в рослинництві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_Toc375669677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8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2.3.1Загальні принципи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_Toc375669678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14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79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2.3.2Вапнування і застосування цеолітів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_Toc375669679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16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0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2.3.3Застосування мінеральних і органічних добрив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_Toc375669680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1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2.3.4Меліорація природних лук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_Toc375669681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2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2.3.5Розміщення культур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_Toc375669682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24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3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2.3.6Обробіток грунту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_Toc375669683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25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3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4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2.3.7Захист рослин від шкідників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_Toc375669684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26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5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3ОРГАНІЗВЦІЯ ВЕДЕННЯ ТВАРИННИЦТВА НА ЗАБРУДНЕНІЙ РАДІОНУКЛІДАМИ ТЕРИТОРІЇ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_Toc375669685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6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3.1Система заходів зниження радіонуклідів в продукції тваринництва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_Toc375669686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7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3.2Фактори, що впливають на перехід радіонуклідів із кормів у молоко і м'ясо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_Toc375669687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8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3.3Виробництво молока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_Toc375669688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30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89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3.4Виробництво м’яса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_Toc375669689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32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0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3.5 Розведення м'ясної худоби в зоні радіоактивного забруднення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_Toc375669690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36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1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3.6 Використання сорбентів для зниження надходження радіонуклідів в продукцію тваринництва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_Toc375669691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2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3.7Вівчарство на радіаційно забруднених сільськогосподарських угіддях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_Toc375669692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39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3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3.8Ведення свинарства в умовах підвищеного радіаційного фону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_Toc375669693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40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4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3.9Птахівництво на забруднених радіацією територіях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_Toc375669694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40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5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3.10Організація звірівництва, бджільництва і рибництва на радіаційно забруднених землях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_Toc375669695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41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6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3.11 Ветеринарне забезпечення в радіаційно заражених регіонах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_Toc375669696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42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7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ПРАКТИЧНЕ ЗАВДАННЯ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_Toc375669697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43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8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ВИСНОВКИ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_Toc375669698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45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pStyle w:val="1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hyperlink w:anchor="_Toc375669699" w:history="1">
            <w:r w:rsidR="00C22283" w:rsidRPr="00E065D3">
              <w:rPr>
                <w:rStyle w:val="ad"/>
                <w:rFonts w:ascii="Times New Roman" w:hAnsi="Times New Roman" w:cs="Times New Roman"/>
                <w:b/>
                <w:noProof/>
                <w:sz w:val="28"/>
                <w:szCs w:val="28"/>
              </w:rPr>
              <w:t>СПИСОК ВИКОРИСТАНИХ ДЖЕРЕЛ</w:t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_Toc375669699 \h </w:instrTex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C22283"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47</w:t>
            </w:r>
            <w:r w:rsidRPr="00E065D3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2283" w:rsidRPr="00E065D3" w:rsidRDefault="00A764EE" w:rsidP="00C22283">
          <w:pPr>
            <w:spacing w:after="0" w:line="360" w:lineRule="auto"/>
            <w:jc w:val="both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065D3">
            <w:rPr>
              <w:rFonts w:ascii="Times New Roman" w:hAnsi="Times New Roman" w:cs="Times New Roman"/>
              <w:b/>
              <w:sz w:val="28"/>
              <w:szCs w:val="28"/>
            </w:rPr>
            <w:fldChar w:fldCharType="end"/>
          </w:r>
        </w:p>
      </w:sdtContent>
    </w:sdt>
    <w:p w:rsidR="00C22283" w:rsidRPr="00E065D3" w:rsidRDefault="00C22283" w:rsidP="00C222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283" w:rsidRPr="00E065D3" w:rsidRDefault="00C22283" w:rsidP="00C2228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5D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43B5F" w:rsidRPr="00E065D3" w:rsidRDefault="00382129" w:rsidP="0037245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375669672"/>
      <w:r w:rsidRPr="00E065D3">
        <w:rPr>
          <w:rFonts w:ascii="Times New Roman" w:hAnsi="Times New Roman" w:cs="Times New Roman"/>
          <w:color w:val="auto"/>
        </w:rPr>
        <w:lastRenderedPageBreak/>
        <w:t>ВСТУП</w:t>
      </w:r>
      <w:bookmarkEnd w:id="0"/>
    </w:p>
    <w:p w:rsidR="00382129" w:rsidRPr="00E065D3" w:rsidRDefault="00382129" w:rsidP="007065E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129" w:rsidRPr="00E065D3" w:rsidRDefault="00382129" w:rsidP="00BA10A2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>Актуальність теми. До недавнього часу в якості найважливіших забруднюючих речовин розглядалися, головним чином, пил, чадний і вуглекислий гази, окси</w:t>
      </w:r>
      <w:r w:rsidR="00BA10A2" w:rsidRPr="00E065D3">
        <w:rPr>
          <w:sz w:val="28"/>
          <w:szCs w:val="28"/>
        </w:rPr>
        <w:t>ди сірки та азоту, вуглеводні, р</w:t>
      </w:r>
      <w:r w:rsidRPr="00E065D3">
        <w:rPr>
          <w:sz w:val="28"/>
          <w:szCs w:val="28"/>
        </w:rPr>
        <w:t>адіонукліди розглядалися у меншій мірі. В даний час інтерес до забруднення радіоактивними речовинами виріс, у зв'язку з чинниками появи гострих токсичних ефектів, викликаних забрудненням стронцієм і цезієм. Чорнобильська катастрофа вплинула на екологічну ситуацію в багатьох регіонах</w:t>
      </w:r>
      <w:r w:rsidR="00046CDC" w:rsidRPr="00E065D3">
        <w:rPr>
          <w:sz w:val="28"/>
          <w:szCs w:val="28"/>
        </w:rPr>
        <w:t xml:space="preserve"> нашої</w:t>
      </w:r>
      <w:r w:rsidRPr="00E065D3">
        <w:rPr>
          <w:sz w:val="28"/>
          <w:szCs w:val="28"/>
        </w:rPr>
        <w:t xml:space="preserve"> держави, а також сусідніх країн. Радіонукліди по ланцюжку "</w:t>
      </w:r>
      <w:r w:rsidR="00E065D3" w:rsidRPr="00E065D3">
        <w:rPr>
          <w:sz w:val="28"/>
          <w:szCs w:val="28"/>
        </w:rPr>
        <w:t>ґрунт</w:t>
      </w:r>
      <w:r w:rsidRPr="00E065D3">
        <w:rPr>
          <w:sz w:val="28"/>
          <w:szCs w:val="28"/>
        </w:rPr>
        <w:t xml:space="preserve"> - рослина - тварина" потрапляють в організм людини, накопичуються і надають не сприятливий вплив на здоров'я. Тому одним із завдань </w:t>
      </w:r>
      <w:r w:rsidR="00046CDC" w:rsidRPr="00E065D3">
        <w:rPr>
          <w:sz w:val="28"/>
          <w:szCs w:val="28"/>
        </w:rPr>
        <w:t>сьогодення є виробництво екологічно</w:t>
      </w:r>
      <w:r w:rsidR="00EE1179" w:rsidRPr="00E065D3">
        <w:rPr>
          <w:sz w:val="28"/>
          <w:szCs w:val="28"/>
        </w:rPr>
        <w:t xml:space="preserve"> </w:t>
      </w:r>
      <w:r w:rsidRPr="00E065D3">
        <w:rPr>
          <w:sz w:val="28"/>
          <w:szCs w:val="28"/>
        </w:rPr>
        <w:t xml:space="preserve">"чистої" продукції. Найважливіша проблема сільського господарства в умовах забруднення </w:t>
      </w:r>
      <w:r w:rsidR="00E065D3" w:rsidRPr="00E065D3">
        <w:rPr>
          <w:sz w:val="28"/>
          <w:szCs w:val="28"/>
        </w:rPr>
        <w:t>ґрунту</w:t>
      </w:r>
      <w:r w:rsidRPr="00E065D3">
        <w:rPr>
          <w:sz w:val="28"/>
          <w:szCs w:val="28"/>
        </w:rPr>
        <w:t xml:space="preserve"> радіоактивними елементами - максимально можливе зниження надходження цих речовин в рослинницьку продукцію і запобігання накопичення їх в організмах сільськогосподарських тварин. Вирішення цього завдання пов'язане з комплексом заходів, які необхідно проводити в сільському господарстві. Підстава для проведення даних заходів є збільшення захворюваності та смертності, вроджених вад і населення, яке проживає на забруднених територіях. </w:t>
      </w:r>
    </w:p>
    <w:p w:rsidR="00382129" w:rsidRPr="00E065D3" w:rsidRDefault="0038212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Метою контрольної роботи є вивчення методів ведення сільського господарства на забруднених радіоактивними речовинами територіях.</w:t>
      </w:r>
    </w:p>
    <w:p w:rsidR="00046CDC" w:rsidRPr="00E065D3" w:rsidRDefault="00382129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Задачі, що ставляться в ході виконання контрольної роботи: </w:t>
      </w:r>
      <w:r w:rsidR="00046CDC" w:rsidRPr="00E065D3">
        <w:rPr>
          <w:rFonts w:ascii="Times New Roman" w:hAnsi="Times New Roman" w:cs="Times New Roman"/>
          <w:sz w:val="28"/>
          <w:szCs w:val="28"/>
        </w:rPr>
        <w:t xml:space="preserve">з’ясувати, які методи і засоби використовуються для визначення рівня забрудненості сільськогосподарських угідь; визначити основні вимоги до радіаційної безпеки сільськогосподарських продуктів; 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вивчення способів ведення сільського господарства в умовах підвищеного вмісту радіонуклідів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>;</w:t>
      </w:r>
      <w:r w:rsidR="00046CDC" w:rsidRPr="00E065D3">
        <w:rPr>
          <w:rFonts w:ascii="Times New Roman" w:hAnsi="Times New Roman" w:cs="Times New Roman"/>
          <w:sz w:val="28"/>
          <w:szCs w:val="28"/>
        </w:rPr>
        <w:t xml:space="preserve"> визначити принципи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46CDC" w:rsidRPr="00E065D3">
        <w:rPr>
          <w:rFonts w:ascii="Times New Roman" w:hAnsi="Times New Roman" w:cs="Times New Roman"/>
          <w:sz w:val="28"/>
          <w:szCs w:val="28"/>
        </w:rPr>
        <w:t>організації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46CDC" w:rsidRPr="00E065D3">
        <w:rPr>
          <w:rFonts w:ascii="Times New Roman" w:hAnsi="Times New Roman" w:cs="Times New Roman"/>
          <w:sz w:val="28"/>
          <w:szCs w:val="28"/>
        </w:rPr>
        <w:t>ведення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46CDC" w:rsidRPr="00E065D3">
        <w:rPr>
          <w:rFonts w:ascii="Times New Roman" w:hAnsi="Times New Roman" w:cs="Times New Roman"/>
          <w:sz w:val="28"/>
          <w:szCs w:val="28"/>
        </w:rPr>
        <w:t>рослинництва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 і тваринництва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46CDC" w:rsidRPr="00E065D3">
        <w:rPr>
          <w:rFonts w:ascii="Times New Roman" w:hAnsi="Times New Roman" w:cs="Times New Roman"/>
          <w:sz w:val="28"/>
          <w:szCs w:val="28"/>
        </w:rPr>
        <w:t>на забрудненій території</w:t>
      </w:r>
      <w:r w:rsidR="00BA10A2" w:rsidRPr="00E065D3">
        <w:rPr>
          <w:rFonts w:ascii="Times New Roman" w:hAnsi="Times New Roman" w:cs="Times New Roman"/>
          <w:sz w:val="28"/>
          <w:szCs w:val="28"/>
        </w:rPr>
        <w:t>.</w:t>
      </w:r>
      <w:r w:rsidR="00046CDC"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382129" w:rsidRPr="00E065D3" w:rsidRDefault="00AE6160" w:rsidP="0037245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" w:name="_Toc375669673"/>
      <w:r w:rsidRPr="00E065D3">
        <w:rPr>
          <w:rFonts w:ascii="Times New Roman" w:hAnsi="Times New Roman" w:cs="Times New Roman"/>
          <w:color w:val="auto"/>
        </w:rPr>
        <w:lastRenderedPageBreak/>
        <w:t>1ОСНОВНІ ВИМОГИ ДО СІЛЬСЬКОГОСПОДАРСЬКОЇ ПРОДУКЦІЇ ЩОДО РАДІАЦІЙНОЇ БЕЗПЕКИ</w:t>
      </w:r>
      <w:bookmarkEnd w:id="1"/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Сільськогосподарська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відіграє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головну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роль 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формуванні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радіацій</w:t>
      </w:r>
      <w:r w:rsidRPr="00E065D3">
        <w:rPr>
          <w:rFonts w:ascii="Times New Roman" w:hAnsi="Times New Roman" w:cs="Times New Roman"/>
          <w:sz w:val="28"/>
          <w:szCs w:val="28"/>
        </w:rPr>
        <w:t>ної небезпеки, тому до її якості ставлять досить жорсткі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вимоги. Обмеження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 забруднення харчових продуктів є реальним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головним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шляхом запобігання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опро</w:t>
      </w:r>
      <w:r w:rsidRPr="00E065D3">
        <w:rPr>
          <w:rFonts w:ascii="Times New Roman" w:hAnsi="Times New Roman" w:cs="Times New Roman"/>
          <w:sz w:val="28"/>
          <w:szCs w:val="28"/>
        </w:rPr>
        <w:t xml:space="preserve">міненню людей понад встановлені нормативи. Оскільки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 великими рівнями 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вже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давно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виведено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землекористування,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зовнішнє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опромінення працюючих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потребує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додаткового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обмеження.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чином,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радіаційна небезпека для населення зумовлена практично надходженням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радіоцезію з продук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тами харчування.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Оцінювати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радіологічну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сільгосппродукції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урахуванням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її призначення.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Один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той же вид продукції,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наприклад картопля,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використовується як харчовий продукт, або як сировина для 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иготовлення спирту чи крохмалю. </w:t>
      </w:r>
      <w:r w:rsidRPr="00E065D3">
        <w:rPr>
          <w:rFonts w:ascii="Times New Roman" w:hAnsi="Times New Roman" w:cs="Times New Roman"/>
          <w:sz w:val="28"/>
          <w:szCs w:val="28"/>
        </w:rPr>
        <w:t>Дослідження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шляхів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закономірностей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>
        <w:rPr>
          <w:rFonts w:ascii="Times New Roman" w:hAnsi="Times New Roman" w:cs="Times New Roman"/>
          <w:sz w:val="28"/>
          <w:szCs w:val="28"/>
        </w:rPr>
        <w:t>мігр</w:t>
      </w:r>
      <w:r w:rsidR="00E065D3" w:rsidRPr="00E065D3">
        <w:rPr>
          <w:rFonts w:ascii="Times New Roman" w:hAnsi="Times New Roman" w:cs="Times New Roman"/>
          <w:sz w:val="28"/>
          <w:szCs w:val="28"/>
        </w:rPr>
        <w:t>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харчових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лан</w:t>
      </w:r>
      <w:r w:rsidRPr="00E065D3">
        <w:rPr>
          <w:rFonts w:ascii="Times New Roman" w:hAnsi="Times New Roman" w:cs="Times New Roman"/>
          <w:sz w:val="28"/>
          <w:szCs w:val="28"/>
        </w:rPr>
        <w:t>цюгах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дало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диференційовано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сформулювати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вимоги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сільгосппро</w:t>
      </w:r>
      <w:r w:rsidRPr="00E065D3">
        <w:rPr>
          <w:rFonts w:ascii="Times New Roman" w:hAnsi="Times New Roman" w:cs="Times New Roman"/>
          <w:sz w:val="28"/>
          <w:szCs w:val="28"/>
        </w:rPr>
        <w:t>дукції залежно від її призначення. Реально це означає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існування двох типів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норма</w:t>
      </w:r>
      <w:r w:rsidRPr="00E065D3">
        <w:rPr>
          <w:rFonts w:ascii="Times New Roman" w:hAnsi="Times New Roman" w:cs="Times New Roman"/>
          <w:sz w:val="28"/>
          <w:szCs w:val="28"/>
        </w:rPr>
        <w:t>тивів забруднення сільгосппродукції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гігієнічних та технологічних. </w:t>
      </w:r>
    </w:p>
    <w:p w:rsidR="00AE6160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Дія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гігієнічних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нормативів розповсюджується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на продукцію,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що реалізується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 торгівлю чи вживається людиною безпосередньо. Гігієнічні нормативи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відображені 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сучасних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нормах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радіаційної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безпеки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(НРБУ-97,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ДР-97).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Державні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технологічні нормативи ще розробляються, їх затвердже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ння заплановано в 1999 р. 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Принципова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відмінність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гігієнічних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нормативів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полягає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тому,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що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разі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їх перевищення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продукцію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вважають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непридатною,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можна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 xml:space="preserve">як харчовий продукт. Якщо вміст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s </m:t>
            </m:r>
          </m:e>
        </m:sPre>
      </m:oMath>
      <w:r w:rsidR="00AE6160" w:rsidRPr="00E065D3">
        <w:rPr>
          <w:rFonts w:ascii="Times New Roman" w:hAnsi="Times New Roman" w:cs="Times New Roman"/>
          <w:sz w:val="28"/>
          <w:szCs w:val="28"/>
        </w:rPr>
        <w:t>в молоці вищий, ніж зазначений в ДР-97, його не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можна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реалізувати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як харчовий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продукт,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а лише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як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 xml:space="preserve">сировину для переробки. </w:t>
      </w:r>
    </w:p>
    <w:p w:rsidR="00AE6160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перевищенні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технологічного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нормативу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є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можливість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використати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про</w:t>
      </w:r>
      <w:r w:rsidR="00AE6160" w:rsidRPr="00E065D3">
        <w:rPr>
          <w:rFonts w:ascii="Times New Roman" w:hAnsi="Times New Roman" w:cs="Times New Roman"/>
          <w:sz w:val="28"/>
          <w:szCs w:val="28"/>
        </w:rPr>
        <w:t>дукцію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за іншим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призначенням.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Наприклад,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якщо сіно за концентрацією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s </m:t>
            </m:r>
          </m:e>
        </m:sPre>
      </m:oMath>
      <w:r w:rsidR="000A799B" w:rsidRPr="00E065D3">
        <w:rPr>
          <w:rFonts w:ascii="Times New Roman" w:hAnsi="Times New Roman" w:cs="Times New Roman"/>
          <w:sz w:val="28"/>
          <w:szCs w:val="28"/>
        </w:rPr>
        <w:t>не</w:t>
      </w:r>
      <w:r w:rsidR="00AE6160" w:rsidRPr="00E065D3">
        <w:rPr>
          <w:rFonts w:ascii="Times New Roman" w:hAnsi="Times New Roman" w:cs="Times New Roman"/>
          <w:sz w:val="28"/>
          <w:szCs w:val="28"/>
        </w:rPr>
        <w:t>придатне для годівлі молочних корів, його можна використати для відгодівлі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м'яс</w:t>
      </w:r>
      <w:r w:rsidR="00AE6160" w:rsidRPr="00E065D3">
        <w:rPr>
          <w:rFonts w:ascii="Times New Roman" w:hAnsi="Times New Roman" w:cs="Times New Roman"/>
          <w:sz w:val="28"/>
          <w:szCs w:val="28"/>
        </w:rPr>
        <w:t>ної худоби. Технологічні нормативи необхідно р</w:t>
      </w:r>
      <w:r w:rsidR="000A799B" w:rsidRPr="00E065D3">
        <w:rPr>
          <w:rFonts w:ascii="Times New Roman" w:hAnsi="Times New Roman" w:cs="Times New Roman"/>
          <w:sz w:val="28"/>
          <w:szCs w:val="28"/>
        </w:rPr>
        <w:t xml:space="preserve">озрахувати та прийняти в кожному </w:t>
      </w:r>
      <w:r w:rsidR="00AE6160" w:rsidRPr="00E065D3">
        <w:rPr>
          <w:rFonts w:ascii="Times New Roman" w:hAnsi="Times New Roman" w:cs="Times New Roman"/>
          <w:sz w:val="28"/>
          <w:szCs w:val="28"/>
        </w:rPr>
        <w:t>громадському чи особистому господарстві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з огляду на конкретні умови -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кількість</w:t>
      </w:r>
      <w:r w:rsidR="00AE6160" w:rsidRPr="00E065D3">
        <w:rPr>
          <w:rFonts w:ascii="Times New Roman" w:hAnsi="Times New Roman" w:cs="Times New Roman"/>
          <w:sz w:val="28"/>
          <w:szCs w:val="28"/>
        </w:rPr>
        <w:t xml:space="preserve"> кормів у добовому раціоні худоби, можливості переробки тощо.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При розрахунках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технологічних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нормативів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 орієнтуватись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лише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на ви</w:t>
      </w:r>
      <w:r w:rsidRPr="00E065D3">
        <w:rPr>
          <w:rFonts w:ascii="Times New Roman" w:hAnsi="Times New Roman" w:cs="Times New Roman"/>
          <w:sz w:val="28"/>
          <w:szCs w:val="28"/>
        </w:rPr>
        <w:t>моги ДР, а й 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контрольні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(п.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5.7.1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НРБУ-97). Контрольні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(КР)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відоб</w:t>
      </w:r>
      <w:r w:rsidRPr="00E065D3">
        <w:rPr>
          <w:rFonts w:ascii="Times New Roman" w:hAnsi="Times New Roman" w:cs="Times New Roman"/>
          <w:sz w:val="28"/>
          <w:szCs w:val="28"/>
        </w:rPr>
        <w:t>ражають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реальну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виробляти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меншим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накопиченням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s 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порівняно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Вони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вирішувати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завдання: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по-перше, гарантувати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дотримання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ДР-97,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незважаючи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статистичні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закономірні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від</w:t>
      </w:r>
      <w:r w:rsidRPr="00E065D3">
        <w:rPr>
          <w:rFonts w:ascii="Times New Roman" w:hAnsi="Times New Roman" w:cs="Times New Roman"/>
          <w:sz w:val="28"/>
          <w:szCs w:val="28"/>
        </w:rPr>
        <w:t>хилення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параметрів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міграції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радіонуклідів;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по-друге,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запобігати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невиправданому опроміненню,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хоча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дозах,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менших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допустимі.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цього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контрольні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 встановлюють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рівнями,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досягнутими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застосуванні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запобіжних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прогресивних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технологій.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чином,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контрольні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спонукають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виробника мобілізувати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наявні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отримання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якомога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чистішої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продукції.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Встановлення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контрольних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відповідає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принципу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радіаційної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безпеки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"так низько, як доцільно"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принципу АЛАР'а. </w:t>
      </w:r>
    </w:p>
    <w:p w:rsidR="000A799B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КР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встановлюють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обласні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уп</w:t>
      </w:r>
      <w:r w:rsidRPr="00E065D3">
        <w:rPr>
          <w:rFonts w:ascii="Times New Roman" w:hAnsi="Times New Roman" w:cs="Times New Roman"/>
          <w:sz w:val="28"/>
          <w:szCs w:val="28"/>
        </w:rPr>
        <w:t>равління.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Вони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можуть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відрізнятися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в різ</w:t>
      </w:r>
      <w:r w:rsidRPr="00E065D3">
        <w:rPr>
          <w:rFonts w:ascii="Times New Roman" w:hAnsi="Times New Roman" w:cs="Times New Roman"/>
          <w:sz w:val="28"/>
          <w:szCs w:val="28"/>
        </w:rPr>
        <w:t>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місцевостях 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зв'язку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екологічними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економічними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умовами.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Але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кожний керівник може ввести свої КР, </w:t>
      </w:r>
      <w:r w:rsidR="00E065D3" w:rsidRPr="00E065D3">
        <w:rPr>
          <w:rFonts w:ascii="Times New Roman" w:hAnsi="Times New Roman" w:cs="Times New Roman"/>
          <w:sz w:val="28"/>
          <w:szCs w:val="28"/>
        </w:rPr>
        <w:t>що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пови</w:t>
      </w:r>
      <w:r w:rsidR="000A799B" w:rsidRPr="00E065D3">
        <w:rPr>
          <w:rFonts w:ascii="Times New Roman" w:hAnsi="Times New Roman" w:cs="Times New Roman"/>
          <w:sz w:val="28"/>
          <w:szCs w:val="28"/>
        </w:rPr>
        <w:t>нні бути нижчими за обласні КР.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радіаційного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навантаження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приділяти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особливу увагу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загальній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екологічній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продукції,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запобігати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застосуванню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хімічних токсикантів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пестицидів, важких металів тощо.</w:t>
      </w:r>
    </w:p>
    <w:p w:rsidR="00AE6160" w:rsidRPr="00E065D3" w:rsidRDefault="00AE6160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AE6160" w:rsidRPr="00E065D3" w:rsidRDefault="00AE6160" w:rsidP="0037245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" w:name="_Toc375669674"/>
      <w:r w:rsidRPr="00E065D3">
        <w:rPr>
          <w:rFonts w:ascii="Times New Roman" w:hAnsi="Times New Roman" w:cs="Times New Roman"/>
          <w:color w:val="auto"/>
        </w:rPr>
        <w:lastRenderedPageBreak/>
        <w:t>2ПРИНЦИПИ ВЕДЕННЯ РОСЛИННИЦТВА НА ЗАБРУДНЕНІЙ РАДІОНУКЛІДАМИ ТЕРИТОРІЇ</w:t>
      </w:r>
      <w:bookmarkEnd w:id="2"/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160" w:rsidRPr="00E065D3" w:rsidRDefault="00BA10A2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375669675"/>
      <w:r w:rsidRPr="00E065D3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E6160" w:rsidRPr="00E065D3">
        <w:rPr>
          <w:rFonts w:ascii="Times New Roman" w:hAnsi="Times New Roman" w:cs="Times New Roman"/>
          <w:color w:val="auto"/>
          <w:sz w:val="28"/>
          <w:szCs w:val="28"/>
        </w:rPr>
        <w:t>Принципи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color w:val="auto"/>
          <w:sz w:val="28"/>
          <w:szCs w:val="28"/>
        </w:rPr>
        <w:t>організації ведення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color w:val="auto"/>
          <w:sz w:val="28"/>
          <w:szCs w:val="28"/>
        </w:rPr>
        <w:t>рослинництва на забрудненій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color w:val="auto"/>
          <w:sz w:val="28"/>
          <w:szCs w:val="28"/>
        </w:rPr>
        <w:t>території</w:t>
      </w:r>
      <w:bookmarkEnd w:id="3"/>
    </w:p>
    <w:p w:rsidR="00AE6160" w:rsidRPr="00E065D3" w:rsidRDefault="00AE6160" w:rsidP="003724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Найважливішою метою в організації ведення рослинництва є зменшення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потоку радіонуклідів,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що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надходять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населення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про</w:t>
      </w:r>
      <w:r w:rsidRPr="00E065D3">
        <w:rPr>
          <w:rFonts w:ascii="Times New Roman" w:hAnsi="Times New Roman" w:cs="Times New Roman"/>
          <w:sz w:val="28"/>
          <w:szCs w:val="28"/>
        </w:rPr>
        <w:t xml:space="preserve">дукцією із забруднених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Цього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досягти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виробництва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продукції,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якій вміст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стронцію-90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перевищував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встановлених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законом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допусти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мих рівнів (ДР-97), які порівняно з ВДУ-91 стали істотно жорсткішими.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Які ж завдання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потрібно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вирішити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сучасному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післяаварійному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етапі для досягнення зазначеної мети?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По-перше,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всіх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виробництва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(об</w:t>
      </w:r>
      <w:r w:rsidRPr="00E065D3">
        <w:rPr>
          <w:rFonts w:ascii="Times New Roman" w:hAnsi="Times New Roman" w:cs="Times New Roman"/>
          <w:sz w:val="28"/>
          <w:szCs w:val="28"/>
        </w:rPr>
        <w:t>ласть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район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господарство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подвір'я) необхідно чітко визначити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найкритичніші ланки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(території,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ділянки,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поля), керуючись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картою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типом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. При цьому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за критичністю за цезієм-137 можна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розташувати 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спадаючому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порядку: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торфовища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заболочені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→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торфовища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осушені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дерново-підзолисті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піщані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→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дерново-підзолисті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супіщані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→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дерново-підзолисті суглинист</w:t>
      </w:r>
      <w:r w:rsidR="000A799B" w:rsidRPr="00E065D3">
        <w:rPr>
          <w:rFonts w:ascii="Times New Roman" w:hAnsi="Times New Roman" w:cs="Times New Roman"/>
          <w:sz w:val="28"/>
          <w:szCs w:val="28"/>
        </w:rPr>
        <w:t>і → сірі лісові 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чорноземи. Це дасть зм</w:t>
      </w:r>
      <w:r w:rsidR="000A799B" w:rsidRPr="00E065D3">
        <w:rPr>
          <w:rFonts w:ascii="Times New Roman" w:hAnsi="Times New Roman" w:cs="Times New Roman"/>
          <w:sz w:val="28"/>
          <w:szCs w:val="28"/>
        </w:rPr>
        <w:t>огу концентрувати бюджетні кош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ти на найважливіших ділянках виробництва.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Критичність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визначають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 даними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радіологічного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виробленої продукції з урахуванням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ДР-97 або методу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прогнозу із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застосуванням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коефіцієнтів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пропорційності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799B" w:rsidRPr="00E065D3">
        <w:rPr>
          <w:rFonts w:ascii="Times New Roman" w:hAnsi="Times New Roman" w:cs="Times New Roman"/>
          <w:sz w:val="28"/>
          <w:szCs w:val="28"/>
        </w:rPr>
        <w:t>або коефіцієнти переходу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(табл.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E622B" w:rsidRPr="00E065D3">
        <w:rPr>
          <w:rFonts w:ascii="Times New Roman" w:hAnsi="Times New Roman" w:cs="Times New Roman"/>
          <w:sz w:val="28"/>
          <w:szCs w:val="28"/>
        </w:rPr>
        <w:t>1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табл. </w:t>
      </w:r>
      <w:r w:rsidR="00871BE4" w:rsidRPr="00E065D3">
        <w:rPr>
          <w:rFonts w:ascii="Times New Roman" w:hAnsi="Times New Roman" w:cs="Times New Roman"/>
          <w:sz w:val="28"/>
          <w:szCs w:val="28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283" w:rsidRPr="00E065D3" w:rsidRDefault="00C2228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160" w:rsidRPr="00E065D3" w:rsidRDefault="00AE616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Таблиця 1 - Середні значення коефіцієнтів переходу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s </m:t>
            </m:r>
          </m:e>
        </m:sPre>
      </m:oMath>
      <w:r w:rsidR="000A799B" w:rsidRPr="00E065D3">
        <w:rPr>
          <w:rFonts w:ascii="Times New Roman" w:hAnsi="Times New Roman" w:cs="Times New Roman"/>
          <w:sz w:val="28"/>
          <w:szCs w:val="28"/>
        </w:rPr>
        <w:t xml:space="preserve"> в урожай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сільськогос</w:t>
      </w:r>
      <w:r w:rsidR="000A799B" w:rsidRPr="00E065D3">
        <w:rPr>
          <w:rFonts w:ascii="Times New Roman" w:hAnsi="Times New Roman" w:cs="Times New Roman"/>
          <w:sz w:val="28"/>
          <w:szCs w:val="28"/>
        </w:rPr>
        <w:t>подарських культур, Бк/кг:кБк/</w:t>
      </w:r>
      <m:oMath>
        <m:sSup>
          <m:sSup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</m:oMath>
      <w:r w:rsidRPr="00E065D3">
        <w:rPr>
          <w:rFonts w:ascii="Times New Roman" w:hAnsi="Times New Roman" w:cs="Times New Roman"/>
          <w:sz w:val="28"/>
          <w:szCs w:val="28"/>
        </w:rPr>
        <w:t xml:space="preserve"> (за даними 1986—1997 років)</w:t>
      </w:r>
    </w:p>
    <w:p w:rsidR="003A2BEC" w:rsidRPr="00E065D3" w:rsidRDefault="003A2BEC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782"/>
        <w:gridCol w:w="1208"/>
        <w:gridCol w:w="1149"/>
        <w:gridCol w:w="1521"/>
        <w:gridCol w:w="1327"/>
        <w:gridCol w:w="1017"/>
        <w:gridCol w:w="1567"/>
      </w:tblGrid>
      <w:tr w:rsidR="003A2BEC" w:rsidRPr="00E065D3" w:rsidTr="001978F4">
        <w:tc>
          <w:tcPr>
            <w:tcW w:w="830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631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Частина урожаю</w:t>
            </w:r>
          </w:p>
        </w:tc>
        <w:tc>
          <w:tcPr>
            <w:tcW w:w="2170" w:type="pct"/>
            <w:gridSpan w:val="3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Дерново-підзолисті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550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Сірі лісові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819" w:type="pct"/>
            <w:vMerge w:val="restart"/>
            <w:vAlign w:val="center"/>
          </w:tcPr>
          <w:p w:rsidR="006C1AF0" w:rsidRPr="00E065D3" w:rsidRDefault="00E065D3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Гранти</w:t>
            </w:r>
            <w:r w:rsidR="006C1AF0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чорноземні вилужені</w:t>
            </w:r>
          </w:p>
        </w:tc>
      </w:tr>
      <w:tr w:rsidR="003A2BEC" w:rsidRPr="00E065D3" w:rsidTr="002E6430">
        <w:trPr>
          <w:trHeight w:val="1276"/>
        </w:trPr>
        <w:tc>
          <w:tcPr>
            <w:tcW w:w="830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Піщані і супі</w:t>
            </w:r>
            <w:r w:rsidR="000A799B"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щані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Легко- і середньо-</w:t>
            </w:r>
          </w:p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суглинкові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Важко суглин</w:t>
            </w:r>
            <w:r w:rsidR="000A799B"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кові</w:t>
            </w:r>
          </w:p>
        </w:tc>
        <w:tc>
          <w:tcPr>
            <w:tcW w:w="550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9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2BEC" w:rsidRPr="00E065D3" w:rsidTr="001978F4">
        <w:tc>
          <w:tcPr>
            <w:tcW w:w="830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Жито озиме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550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819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3A2BEC" w:rsidRPr="00E065D3" w:rsidTr="001978F4">
        <w:tc>
          <w:tcPr>
            <w:tcW w:w="830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50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Пшениця озима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50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</w:tr>
      <w:tr w:rsidR="003A2BEC" w:rsidRPr="00E065D3" w:rsidTr="001978F4">
        <w:tc>
          <w:tcPr>
            <w:tcW w:w="830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50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Merge w:val="restar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87A7F"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744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550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3A2BEC" w:rsidRPr="00E065D3" w:rsidTr="001978F4">
        <w:tc>
          <w:tcPr>
            <w:tcW w:w="830" w:type="pct"/>
            <w:vMerge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6C1AF0" w:rsidRPr="00E065D3" w:rsidRDefault="006C1AF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631" w:type="pct"/>
            <w:vAlign w:val="center"/>
          </w:tcPr>
          <w:p w:rsidR="006C1AF0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95" w:type="pct"/>
            <w:vAlign w:val="center"/>
          </w:tcPr>
          <w:p w:rsidR="006C1AF0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744" w:type="pct"/>
            <w:vAlign w:val="center"/>
          </w:tcPr>
          <w:p w:rsidR="006C1AF0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550" w:type="pct"/>
            <w:vAlign w:val="center"/>
          </w:tcPr>
          <w:p w:rsidR="006C1AF0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pct"/>
            <w:vAlign w:val="center"/>
          </w:tcPr>
          <w:p w:rsidR="006C1AF0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Merge w:val="restart"/>
            <w:vAlign w:val="center"/>
          </w:tcPr>
          <w:p w:rsidR="00A87A7F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Ячмінь</w:t>
            </w:r>
          </w:p>
        </w:tc>
        <w:tc>
          <w:tcPr>
            <w:tcW w:w="631" w:type="pct"/>
            <w:vAlign w:val="center"/>
          </w:tcPr>
          <w:p w:rsidR="00A87A7F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631" w:type="pct"/>
            <w:vAlign w:val="center"/>
          </w:tcPr>
          <w:p w:rsidR="00A87A7F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3A2BEC"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5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744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550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3A2BEC" w:rsidRPr="00E065D3" w:rsidTr="001978F4">
        <w:tc>
          <w:tcPr>
            <w:tcW w:w="830" w:type="pct"/>
            <w:vMerge/>
            <w:vAlign w:val="center"/>
          </w:tcPr>
          <w:p w:rsidR="00A87A7F" w:rsidRPr="00E065D3" w:rsidRDefault="00A87A7F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631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95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</w:tc>
        <w:tc>
          <w:tcPr>
            <w:tcW w:w="744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550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819" w:type="pct"/>
            <w:vAlign w:val="center"/>
          </w:tcPr>
          <w:p w:rsidR="00A87A7F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Вівсяно-горохова сумішка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Вег. маса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2E643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Кукуру</w:t>
            </w:r>
            <w:r w:rsidR="003A2BEC" w:rsidRPr="00E065D3">
              <w:rPr>
                <w:rFonts w:ascii="Times New Roman" w:hAnsi="Times New Roman" w:cs="Times New Roman"/>
                <w:sz w:val="28"/>
                <w:szCs w:val="28"/>
              </w:rPr>
              <w:t>дза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вег. маса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Люпин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вег.маса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Картопля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бульби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Буряки столові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Корене-плоди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2E643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Багаторічні трави (злако</w:t>
            </w:r>
            <w:r w:rsidR="003A2BEC" w:rsidRPr="00E065D3">
              <w:rPr>
                <w:rFonts w:ascii="Times New Roman" w:hAnsi="Times New Roman" w:cs="Times New Roman"/>
                <w:sz w:val="28"/>
                <w:szCs w:val="28"/>
              </w:rPr>
              <w:t>бобова сумішка)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сіно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Конюшина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сіно</w:t>
            </w:r>
          </w:p>
        </w:tc>
        <w:tc>
          <w:tcPr>
            <w:tcW w:w="631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19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Овочі (томати)</w:t>
            </w:r>
          </w:p>
        </w:tc>
        <w:tc>
          <w:tcPr>
            <w:tcW w:w="631" w:type="pct"/>
            <w:vAlign w:val="center"/>
          </w:tcPr>
          <w:p w:rsidR="00AE6160" w:rsidRPr="00E065D3" w:rsidRDefault="00AE6160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</w:tc>
        <w:tc>
          <w:tcPr>
            <w:tcW w:w="795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744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550" w:type="pct"/>
            <w:vAlign w:val="center"/>
          </w:tcPr>
          <w:p w:rsidR="00AE6160" w:rsidRPr="00E065D3" w:rsidRDefault="003A2BEC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0,03</w:t>
            </w:r>
          </w:p>
        </w:tc>
        <w:tc>
          <w:tcPr>
            <w:tcW w:w="819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2BEC" w:rsidRPr="00E065D3" w:rsidTr="001978F4">
        <w:tc>
          <w:tcPr>
            <w:tcW w:w="830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</w:p>
        </w:tc>
        <w:tc>
          <w:tcPr>
            <w:tcW w:w="631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631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795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</w:tc>
        <w:tc>
          <w:tcPr>
            <w:tcW w:w="744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550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819" w:type="pct"/>
            <w:vAlign w:val="center"/>
          </w:tcPr>
          <w:p w:rsidR="00AE6160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5C12" w:rsidRPr="00E065D3" w:rsidTr="001978F4">
        <w:tc>
          <w:tcPr>
            <w:tcW w:w="830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Природні трави</w:t>
            </w:r>
          </w:p>
        </w:tc>
        <w:tc>
          <w:tcPr>
            <w:tcW w:w="631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сіно</w:t>
            </w:r>
          </w:p>
        </w:tc>
        <w:tc>
          <w:tcPr>
            <w:tcW w:w="631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5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744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50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19" w:type="pct"/>
            <w:vAlign w:val="center"/>
          </w:tcPr>
          <w:p w:rsidR="002A5C12" w:rsidRPr="00E065D3" w:rsidRDefault="002A5C12" w:rsidP="002E64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2E6430" w:rsidRPr="00E065D3" w:rsidRDefault="002E6430" w:rsidP="002E64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6430" w:rsidRPr="00E065D3" w:rsidRDefault="002E6430">
      <w:pPr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AE6160" w:rsidRPr="00E065D3" w:rsidRDefault="00BE622B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Таблиця 2 - Перехід цезію-137 з дерново-підзолистого </w:t>
      </w:r>
      <w:r w:rsidR="00E07D51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 різні види кормових культур</w:t>
      </w:r>
    </w:p>
    <w:p w:rsidR="00BE622B" w:rsidRPr="00E065D3" w:rsidRDefault="00BE622B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2660"/>
        <w:gridCol w:w="2125"/>
        <w:gridCol w:w="2393"/>
        <w:gridCol w:w="2393"/>
      </w:tblGrid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Коефіцієнт переходу (Бк/кг)/(кБк/м</w:t>
            </w:r>
            <w:r w:rsidR="001978F4" w:rsidRPr="00E065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Коефіцієнт переходу (Бк/кг)/(кБк/м</w:t>
            </w:r>
            <w:r w:rsidR="001978F4" w:rsidRPr="00E065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Кукурудза, зерно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Грястиця збірна, зелена маса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Костриця,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0,02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Пайва,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Вівсяниця,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Мальва,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Тимофіївка, зелена маса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Турнепс, коренеплоди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E622B" w:rsidRPr="00E065D3" w:rsidTr="002E6430">
        <w:trPr>
          <w:trHeight w:val="970"/>
        </w:trPr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Картопля, бульби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Вика,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25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Свиріпа,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110" w:type="pct"/>
            <w:vAlign w:val="center"/>
          </w:tcPr>
          <w:p w:rsidR="00BE622B" w:rsidRPr="00E065D3" w:rsidRDefault="00BE622B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Ріпак, зелена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871BE4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Ячмінь:зелена маса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Люцерна, зелена маса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2E6430" w:rsidP="002E6430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Ячмінь: </w:t>
            </w:r>
            <w:r w:rsidR="00871BE4"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Конюшина, зелена маса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2E6430" w:rsidP="002E6430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Ячмінь: </w:t>
            </w:r>
            <w:r w:rsidR="00871BE4"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Редька, коренеплоди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871BE4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Овес:</w:t>
            </w:r>
            <w:r w:rsidR="002E6430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зелена маса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Капуста кормова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2E6430" w:rsidP="002E643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Овес: </w:t>
            </w:r>
            <w:r w:rsidR="00871BE4"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Буркун, зелена маса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BE622B" w:rsidRPr="00E065D3" w:rsidTr="002E6430">
        <w:tc>
          <w:tcPr>
            <w:tcW w:w="1390" w:type="pct"/>
            <w:vAlign w:val="center"/>
          </w:tcPr>
          <w:p w:rsidR="00BE622B" w:rsidRPr="00E065D3" w:rsidRDefault="002E6430" w:rsidP="002E6430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Овес: </w:t>
            </w:r>
            <w:r w:rsidR="00871BE4"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111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Амарант, зелена маса</w:t>
            </w:r>
          </w:p>
        </w:tc>
        <w:tc>
          <w:tcPr>
            <w:tcW w:w="1250" w:type="pct"/>
            <w:vAlign w:val="center"/>
          </w:tcPr>
          <w:p w:rsidR="00BE622B" w:rsidRPr="00E065D3" w:rsidRDefault="00871BE4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</w:tbl>
    <w:p w:rsidR="00BE622B" w:rsidRPr="00E065D3" w:rsidRDefault="00BE622B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6160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З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цією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ж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метою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можна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значення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граничних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щільностей забруднення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1978F4" w:rsidRPr="00E065D3">
        <w:rPr>
          <w:rFonts w:ascii="Times New Roman" w:hAnsi="Times New Roman" w:cs="Times New Roman"/>
          <w:sz w:val="28"/>
          <w:szCs w:val="28"/>
        </w:rPr>
        <w:t>цезієм-13</w:t>
      </w:r>
      <w:r w:rsidR="00AE6160" w:rsidRPr="00E065D3">
        <w:rPr>
          <w:rFonts w:ascii="Times New Roman" w:hAnsi="Times New Roman" w:cs="Times New Roman"/>
          <w:sz w:val="28"/>
          <w:szCs w:val="28"/>
        </w:rPr>
        <w:t>7,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що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використовуються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за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вирощування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AE6160" w:rsidRPr="00E065D3">
        <w:rPr>
          <w:rFonts w:ascii="Times New Roman" w:hAnsi="Times New Roman" w:cs="Times New Roman"/>
          <w:sz w:val="28"/>
          <w:szCs w:val="28"/>
        </w:rPr>
        <w:t>кормових культур для заключної стадії відгодівлі в</w:t>
      </w:r>
      <w:r w:rsidR="00871BE4" w:rsidRPr="00E065D3">
        <w:rPr>
          <w:rFonts w:ascii="Times New Roman" w:hAnsi="Times New Roman" w:cs="Times New Roman"/>
          <w:sz w:val="28"/>
          <w:szCs w:val="28"/>
        </w:rPr>
        <w:t>еликої рогатої худоби (табл. 3</w:t>
      </w:r>
      <w:r w:rsidR="00AE6160" w:rsidRPr="00E065D3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77E6D" w:rsidRPr="00E065D3" w:rsidRDefault="00F77E6D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По-друге, на рівні господарств - колективних і приватних - необхідно визначити пріоритети запобіжних заходів: 1) виробництво чистих кормів для дійних корів, м'ясної худоби на заключній стадії відгодівлі та корів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приватних підсобних господарств населення;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2) забезпечення продуктами дитячого харчування; 3) виробництво овочів і картоплі, з польових культур лише гречка, горох та люпин потребують контрзаходів.</w:t>
      </w:r>
    </w:p>
    <w:p w:rsidR="00F77E6D" w:rsidRPr="00E065D3" w:rsidRDefault="00F77E6D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По-третє, необхідно визначити найефективніші з економічної та радіологічної точок зору запобіжні заходи для кожного конкретного господарства. Якщо в перші післяаварійні роки, коли забруднення травостою визначалось, в основному, дернинним надходженням цезію-137, докорінне поліпшення лук було найефективнішим заходом (досягалось 10-20-разове зниження забруднення травостою). Нині на докорінно поліпшених після аварії луках поверхневе поліпшення може знизити забруднення травостою лише втроє. Це зниження буде зумовлене внесенням вапна і добрив та підсівом травосумішок</w:t>
      </w:r>
    </w:p>
    <w:p w:rsidR="00871BE4" w:rsidRPr="00E065D3" w:rsidRDefault="00871BE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1BE4" w:rsidRPr="00E065D3" w:rsidRDefault="00871BE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3 - Гранична </w:t>
      </w:r>
      <w:r w:rsidR="001978F4" w:rsidRPr="00E065D3">
        <w:rPr>
          <w:rFonts w:ascii="Times New Roman" w:hAnsi="Times New Roman" w:cs="Times New Roman"/>
          <w:sz w:val="28"/>
          <w:szCs w:val="28"/>
        </w:rPr>
        <w:t xml:space="preserve">щільність забруднення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1978F4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Times New Roman" w:hAnsi="Times New Roman" w:cs="Times New Roman"/>
                <w:sz w:val="28"/>
                <w:szCs w:val="28"/>
              </w:rPr>
              <m:t>С</m:t>
            </m:r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 xml:space="preserve">s 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при вирощуванні кормових культур, які використовуються на заключній стадії відгодівлі ВРХ, кБк/м</w:t>
      </w:r>
      <w:r w:rsidR="001978F4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1978F4" w:rsidRPr="00E065D3" w:rsidRDefault="001978F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915"/>
        <w:gridCol w:w="1914"/>
        <w:gridCol w:w="1914"/>
        <w:gridCol w:w="1914"/>
        <w:gridCol w:w="1914"/>
      </w:tblGrid>
      <w:tr w:rsidR="001D7438" w:rsidRPr="00E065D3" w:rsidTr="002E6430">
        <w:tc>
          <w:tcPr>
            <w:tcW w:w="2000" w:type="pct"/>
            <w:gridSpan w:val="2"/>
            <w:vMerge w:val="restar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(вид кормів)</w:t>
            </w:r>
          </w:p>
        </w:tc>
        <w:tc>
          <w:tcPr>
            <w:tcW w:w="3000" w:type="pct"/>
            <w:gridSpan w:val="3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ґрунту</w:t>
            </w:r>
          </w:p>
        </w:tc>
      </w:tr>
      <w:tr w:rsidR="001D7438" w:rsidRPr="00E065D3" w:rsidTr="002E6430">
        <w:tc>
          <w:tcPr>
            <w:tcW w:w="2000" w:type="pct"/>
            <w:gridSpan w:val="2"/>
            <w:vMerge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Торф’яно-глеєвий осушений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 супіщаний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Чорнозем важко-суглинистий</w:t>
            </w:r>
          </w:p>
        </w:tc>
      </w:tr>
      <w:tr w:rsidR="001D7438" w:rsidRPr="00E065D3" w:rsidTr="002E6430">
        <w:tc>
          <w:tcPr>
            <w:tcW w:w="2000" w:type="pct"/>
            <w:gridSpan w:val="2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Капуста кормова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D7438" w:rsidRPr="00E065D3" w:rsidTr="002E6430">
        <w:tc>
          <w:tcPr>
            <w:tcW w:w="2000" w:type="pct"/>
            <w:gridSpan w:val="2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Конюшина, зелена маса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</w:tr>
      <w:tr w:rsidR="001D7438" w:rsidRPr="00E065D3" w:rsidTr="002E6430">
        <w:tc>
          <w:tcPr>
            <w:tcW w:w="2000" w:type="pct"/>
            <w:gridSpan w:val="2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Ріпак, зелена маса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1480</w:t>
            </w:r>
          </w:p>
        </w:tc>
      </w:tr>
      <w:tr w:rsidR="001D7438" w:rsidRPr="00E065D3" w:rsidTr="002E6430">
        <w:tc>
          <w:tcPr>
            <w:tcW w:w="2000" w:type="pct"/>
            <w:gridSpan w:val="2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Турнепс, коренеплоди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</w:tr>
      <w:tr w:rsidR="001D7438" w:rsidRPr="00E065D3" w:rsidTr="002E6430">
        <w:tc>
          <w:tcPr>
            <w:tcW w:w="1000" w:type="pct"/>
            <w:vMerge w:val="restart"/>
            <w:vAlign w:val="center"/>
          </w:tcPr>
          <w:p w:rsidR="00596B66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Сіяні трави, зелена маса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бобові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</w:tr>
      <w:tr w:rsidR="001D7438" w:rsidRPr="00E065D3" w:rsidTr="002E6430">
        <w:tc>
          <w:tcPr>
            <w:tcW w:w="1000" w:type="pct"/>
            <w:vMerge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злакові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2000" w:type="pct"/>
            <w:gridSpan w:val="2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Буряк, коренеплоди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</w:tr>
      <w:tr w:rsidR="001D7438" w:rsidRPr="00E065D3" w:rsidTr="002E6430">
        <w:tc>
          <w:tcPr>
            <w:tcW w:w="1000" w:type="pct"/>
            <w:vMerge w:val="restar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Овес</w:t>
            </w:r>
            <w:r w:rsidR="00596B66" w:rsidRPr="00E065D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D7438" w:rsidRPr="00E065D3">
              <w:rPr>
                <w:rFonts w:ascii="Times New Roman" w:hAnsi="Times New Roman" w:cs="Times New Roman"/>
                <w:sz w:val="28"/>
                <w:szCs w:val="28"/>
              </w:rPr>
              <w:t>олома</w:t>
            </w: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</w:tr>
      <w:tr w:rsidR="001D7438" w:rsidRPr="00E065D3" w:rsidTr="002E6430">
        <w:tc>
          <w:tcPr>
            <w:tcW w:w="1000" w:type="pct"/>
            <w:vMerge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D7438" w:rsidRPr="00E065D3">
              <w:rPr>
                <w:rFonts w:ascii="Times New Roman" w:hAnsi="Times New Roman" w:cs="Times New Roman"/>
                <w:sz w:val="28"/>
                <w:szCs w:val="28"/>
              </w:rPr>
              <w:t>елена маса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1D7438" w:rsidRPr="00E065D3" w:rsidTr="002E6430">
        <w:tc>
          <w:tcPr>
            <w:tcW w:w="1000" w:type="pct"/>
            <w:vMerge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1D7438" w:rsidRPr="00E065D3" w:rsidRDefault="001D7438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1D7438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2000" w:type="pct"/>
            <w:gridSpan w:val="2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Кукурудза, силос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2000" w:type="pct"/>
            <w:gridSpan w:val="2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Картопля, бульби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1000" w:type="pct"/>
            <w:vMerge w:val="restar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Ячмінь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1000" w:type="pct"/>
            <w:vMerge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зелена маса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  <w:tr w:rsidR="00596B66" w:rsidRPr="00E065D3" w:rsidTr="002E6430">
        <w:tc>
          <w:tcPr>
            <w:tcW w:w="1000" w:type="pct"/>
            <w:vMerge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1110</w:t>
            </w:r>
          </w:p>
        </w:tc>
        <w:tc>
          <w:tcPr>
            <w:tcW w:w="1000" w:type="pct"/>
            <w:vAlign w:val="center"/>
          </w:tcPr>
          <w:p w:rsidR="00596B66" w:rsidRPr="00E065D3" w:rsidRDefault="00596B66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2960</w:t>
            </w:r>
          </w:p>
        </w:tc>
      </w:tr>
    </w:tbl>
    <w:p w:rsidR="00596B66" w:rsidRPr="00E065D3" w:rsidRDefault="00596B66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Пріоритетність в проведенні цих робіт на луках така: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1. Перезволожені: на органогенних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вище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18,5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; на мінеральних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вище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 111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2. Малопродуктивні, сухі: на органогенних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вище 37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; на мінеральних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вище 185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Проте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найефективнішим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заходом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нинішніх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раціональне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викорис</w:t>
      </w:r>
      <w:r w:rsidRPr="00E065D3">
        <w:rPr>
          <w:rFonts w:ascii="Times New Roman" w:hAnsi="Times New Roman" w:cs="Times New Roman"/>
          <w:sz w:val="28"/>
          <w:szCs w:val="28"/>
        </w:rPr>
        <w:t>тання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цих угідь. Луки з найбільшим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забрудненням травостою використовують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для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випасання та заготівлі сіна для відгодівлі молодняка дійного стада і на початку </w:t>
      </w:r>
      <w:r w:rsidR="00F77E6D" w:rsidRPr="00E065D3">
        <w:rPr>
          <w:rFonts w:ascii="Times New Roman" w:hAnsi="Times New Roman" w:cs="Times New Roman"/>
          <w:sz w:val="28"/>
          <w:szCs w:val="28"/>
        </w:rPr>
        <w:t>від</w:t>
      </w:r>
      <w:r w:rsidRPr="00E065D3">
        <w:rPr>
          <w:rFonts w:ascii="Times New Roman" w:hAnsi="Times New Roman" w:cs="Times New Roman"/>
          <w:sz w:val="28"/>
          <w:szCs w:val="28"/>
        </w:rPr>
        <w:t>годівлі м'ясної худоби. При цьому вміст '^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у траві і сіні для цієї мети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практично 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регламентується.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Для годівлі дійних корів колективних та приватних </w:t>
      </w:r>
      <w:r w:rsidR="00E065D3">
        <w:rPr>
          <w:rFonts w:ascii="Times New Roman" w:hAnsi="Times New Roman" w:cs="Times New Roman"/>
          <w:sz w:val="28"/>
          <w:szCs w:val="28"/>
        </w:rPr>
        <w:t>госпо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дарств, для м'ясної худоби на заключній відгодівлі виділяють луки з мінімальним забрудненням травостою.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повинен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200 Бк/кг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800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Бк/кг),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корів,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яких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для </w:t>
      </w:r>
      <w:r w:rsidR="00F77E6D" w:rsidRPr="00E065D3">
        <w:rPr>
          <w:rFonts w:ascii="Times New Roman" w:hAnsi="Times New Roman" w:cs="Times New Roman"/>
          <w:sz w:val="28"/>
          <w:szCs w:val="28"/>
        </w:rPr>
        <w:t>д</w:t>
      </w:r>
      <w:r w:rsidRPr="00E065D3">
        <w:rPr>
          <w:rFonts w:ascii="Times New Roman" w:hAnsi="Times New Roman" w:cs="Times New Roman"/>
          <w:sz w:val="28"/>
          <w:szCs w:val="28"/>
        </w:rPr>
        <w:t>итячого харчування,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більше 80 Бк/кг (в сіні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320 Бк/кг). Для м'ясної худоби на заключній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 цезію-137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траві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сіні повинен бути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вдвоє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нижчим, ніж для молочної. </w:t>
      </w:r>
    </w:p>
    <w:p w:rsidR="00AE6160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Якщо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раціональне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змоги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забезпечити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поголів'я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кор</w:t>
      </w:r>
      <w:r w:rsidRPr="00E065D3">
        <w:rPr>
          <w:rFonts w:ascii="Times New Roman" w:hAnsi="Times New Roman" w:cs="Times New Roman"/>
          <w:sz w:val="28"/>
          <w:szCs w:val="28"/>
        </w:rPr>
        <w:t>мами, вживають запобіжних заходів або закладають нові пасовища і с</w:t>
      </w:r>
      <w:r w:rsidR="00F77E6D" w:rsidRPr="00E065D3">
        <w:rPr>
          <w:rFonts w:ascii="Times New Roman" w:hAnsi="Times New Roman" w:cs="Times New Roman"/>
          <w:sz w:val="28"/>
          <w:szCs w:val="28"/>
        </w:rPr>
        <w:t>інокоси на ор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них землях, при цьому вміст цезію-137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 повинен перевищувати: для дер</w:t>
      </w:r>
      <w:r w:rsidRPr="00E065D3">
        <w:rPr>
          <w:rFonts w:ascii="Times New Roman" w:hAnsi="Times New Roman" w:cs="Times New Roman"/>
          <w:sz w:val="28"/>
          <w:szCs w:val="28"/>
        </w:rPr>
        <w:t>ново-підзолистих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370-555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залежно від типу лук для торфових осушених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 не більш 37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>). Забруднення травостою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визначають методом відбору проб трави та їх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спектро</w:t>
      </w:r>
      <w:r w:rsidRPr="00E065D3">
        <w:rPr>
          <w:rFonts w:ascii="Times New Roman" w:hAnsi="Times New Roman" w:cs="Times New Roman"/>
          <w:sz w:val="28"/>
          <w:szCs w:val="28"/>
        </w:rPr>
        <w:t>метрії.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6B66" w:rsidRPr="00E065D3" w:rsidRDefault="00596B66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375669676"/>
      <w:r w:rsidRPr="00E065D3">
        <w:rPr>
          <w:rFonts w:ascii="Times New Roman" w:hAnsi="Times New Roman" w:cs="Times New Roman"/>
          <w:color w:val="auto"/>
          <w:sz w:val="28"/>
          <w:szCs w:val="28"/>
        </w:rPr>
        <w:t>2.2Технологія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виробництва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продукції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рослинництва</w:t>
      </w:r>
      <w:bookmarkEnd w:id="4"/>
    </w:p>
    <w:p w:rsidR="00596B66" w:rsidRPr="00E065D3" w:rsidRDefault="00596B66" w:rsidP="0037245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Продукція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дитячого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харчування.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пріоритетних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завдань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держави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забруднених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аварії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територіях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радіологічно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безпечне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харчування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дітей шкільних і дошкільних закладів. Продукти дитячого харчування повинні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мати міні</w:t>
      </w:r>
      <w:r w:rsidRPr="00E065D3">
        <w:rPr>
          <w:rFonts w:ascii="Times New Roman" w:hAnsi="Times New Roman" w:cs="Times New Roman"/>
          <w:sz w:val="28"/>
          <w:szCs w:val="28"/>
        </w:rPr>
        <w:t>мально можливий для конкретних умов вміст радіонуклідів. Для виробництва необхідної кількості молока д</w:t>
      </w:r>
      <w:r w:rsidR="00F77E6D" w:rsidRPr="00E065D3">
        <w:rPr>
          <w:rFonts w:ascii="Times New Roman" w:hAnsi="Times New Roman" w:cs="Times New Roman"/>
          <w:sz w:val="28"/>
          <w:szCs w:val="28"/>
        </w:rPr>
        <w:t>ля дитячого харчування необхід</w:t>
      </w:r>
      <w:r w:rsidRPr="00E065D3">
        <w:rPr>
          <w:rFonts w:ascii="Times New Roman" w:hAnsi="Times New Roman" w:cs="Times New Roman"/>
          <w:sz w:val="28"/>
          <w:szCs w:val="28"/>
        </w:rPr>
        <w:t>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підібрати ділянку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або сінокосу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потрібної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площі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урахуванням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щіль</w:t>
      </w:r>
      <w:r w:rsidRPr="00E065D3">
        <w:rPr>
          <w:rFonts w:ascii="Times New Roman" w:hAnsi="Times New Roman" w:cs="Times New Roman"/>
          <w:sz w:val="28"/>
          <w:szCs w:val="28"/>
        </w:rPr>
        <w:t>ності 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 більше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185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кБк/м^. В умовах Полісся 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виробництва молока для дітей необхідно виділяти пасовища і сіножатті на мінеральних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і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продуктивних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докорінно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луках.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відсутності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 угідь, що відповідають цим вимогам, слід здійснити комплекс робіт 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залуження орної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землі.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Розмір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ділянки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підбирають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урахуванням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дітей,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добового споживання продуктів, продуктивності сінокосів і пасовищ (урожайності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 культур), продуктивності тварин. Орієнтовно 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100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дітей при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середньодобовому споживанні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 л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(кг)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дитину та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молокопродуктів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середньодобовій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про</w:t>
      </w:r>
      <w:r w:rsidRPr="00E065D3">
        <w:rPr>
          <w:rFonts w:ascii="Times New Roman" w:hAnsi="Times New Roman" w:cs="Times New Roman"/>
          <w:sz w:val="28"/>
          <w:szCs w:val="28"/>
        </w:rPr>
        <w:t>дуктивності корів 8-9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л, потрібно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12 корів та 5 га пасовищ.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 виробництва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рослинницької продукції (картоплі, коренеплодів, овочів) для дитячого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харчування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придатна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практично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будь-яка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мінеральних, відносно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родючих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Розмір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ділянки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визначають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урахуванням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кількості дітей, добового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споживання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врожайності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культур. Орієнтовно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100 дітей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рік потрібно: картоплі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12, капусти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4, буряків, моркви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огірків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2, цибулі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зелені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 0,8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т. При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врожайності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картоплі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120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ц/га,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капусти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80,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бу</w:t>
      </w:r>
      <w:r w:rsidRPr="00E065D3">
        <w:rPr>
          <w:rFonts w:ascii="Times New Roman" w:hAnsi="Times New Roman" w:cs="Times New Roman"/>
          <w:sz w:val="28"/>
          <w:szCs w:val="28"/>
        </w:rPr>
        <w:t>ряків, моркви, огірків, цибулі і зелені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50 ц/га потрібно орної землі: під картоплю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капусту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0,5,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буряк,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моркву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огірки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0,4,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цибулю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зелень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0,2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 (всього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ріллі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3,3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га).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цій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ділянці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мінеральні добрива. За необхідності ділянку вапнують в загально прийнятих дозах по азоту та у співвідношенні N</w:t>
      </w:r>
      <w:r w:rsidR="00EE1179" w:rsidRPr="00E065D3">
        <w:rPr>
          <w:rFonts w:ascii="Times New Roman" w:hAnsi="Times New Roman" w:cs="Times New Roman"/>
          <w:sz w:val="28"/>
          <w:szCs w:val="28"/>
        </w:rPr>
        <w:t>:</w:t>
      </w:r>
      <w:r w:rsidRPr="00E065D3">
        <w:rPr>
          <w:rFonts w:ascii="Times New Roman" w:hAnsi="Times New Roman" w:cs="Times New Roman"/>
          <w:sz w:val="28"/>
          <w:szCs w:val="28"/>
        </w:rPr>
        <w:t>Р</w:t>
      </w:r>
      <w:r w:rsidR="00EE1179" w:rsidRPr="00E065D3">
        <w:rPr>
          <w:rFonts w:ascii="Times New Roman" w:hAnsi="Times New Roman" w:cs="Times New Roman"/>
          <w:sz w:val="28"/>
          <w:szCs w:val="28"/>
        </w:rPr>
        <w:t>:</w:t>
      </w:r>
      <w:r w:rsidRPr="00E065D3">
        <w:rPr>
          <w:rFonts w:ascii="Times New Roman" w:hAnsi="Times New Roman" w:cs="Times New Roman"/>
          <w:sz w:val="28"/>
          <w:szCs w:val="28"/>
        </w:rPr>
        <w:t>К =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1:1,5</w:t>
      </w:r>
      <w:r w:rsidR="00EE1179" w:rsidRPr="00E065D3">
        <w:rPr>
          <w:rFonts w:ascii="Times New Roman" w:hAnsi="Times New Roman" w:cs="Times New Roman"/>
          <w:sz w:val="28"/>
          <w:szCs w:val="28"/>
        </w:rPr>
        <w:t>: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2. </w:t>
      </w:r>
      <w:r w:rsidRPr="00E065D3">
        <w:rPr>
          <w:rFonts w:ascii="Times New Roman" w:hAnsi="Times New Roman" w:cs="Times New Roman"/>
          <w:sz w:val="28"/>
          <w:szCs w:val="28"/>
        </w:rPr>
        <w:t>Виробництво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 для великої рогатої худоби. Забезпечення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поголів'я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ху</w:t>
      </w:r>
      <w:r w:rsidRPr="00E065D3">
        <w:rPr>
          <w:rFonts w:ascii="Times New Roman" w:hAnsi="Times New Roman" w:cs="Times New Roman"/>
          <w:sz w:val="28"/>
          <w:szCs w:val="28"/>
        </w:rPr>
        <w:t>доби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приватних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підсобних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(ППГ)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повинно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 xml:space="preserve">мати </w:t>
      </w:r>
      <w:r w:rsidRPr="00E065D3">
        <w:rPr>
          <w:rFonts w:ascii="Times New Roman" w:hAnsi="Times New Roman" w:cs="Times New Roman"/>
          <w:sz w:val="28"/>
          <w:szCs w:val="28"/>
        </w:rPr>
        <w:t>пріоритетний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характер, оскільки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цій ланці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найінтенсивніший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потік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надходження радіонуклідів до організму людини. </w:t>
      </w:r>
    </w:p>
    <w:p w:rsidR="00596B66" w:rsidRPr="00E065D3" w:rsidRDefault="00596B66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Поголів'я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ППГ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забезпечують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сінокосами,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докорінно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по</w:t>
      </w:r>
      <w:r w:rsidRPr="00E065D3">
        <w:rPr>
          <w:rFonts w:ascii="Times New Roman" w:hAnsi="Times New Roman" w:cs="Times New Roman"/>
          <w:sz w:val="28"/>
          <w:szCs w:val="28"/>
        </w:rPr>
        <w:t>ліпшеними після аварії, з розрахунку 0,5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га/гол для випасання і 0,5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F77E6D" w:rsidRPr="00E065D3">
        <w:rPr>
          <w:rFonts w:ascii="Times New Roman" w:hAnsi="Times New Roman" w:cs="Times New Roman"/>
          <w:sz w:val="28"/>
          <w:szCs w:val="28"/>
        </w:rPr>
        <w:t>га/гол для сіно</w:t>
      </w:r>
      <w:r w:rsidRPr="00E065D3">
        <w:rPr>
          <w:rFonts w:ascii="Times New Roman" w:hAnsi="Times New Roman" w:cs="Times New Roman"/>
          <w:sz w:val="28"/>
          <w:szCs w:val="28"/>
        </w:rPr>
        <w:t>косу.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таких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угіддях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здійснюють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комплекс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робіт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поверхневого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 відповід</w:t>
      </w:r>
      <w:r w:rsidR="00E50EA7" w:rsidRPr="00E065D3">
        <w:rPr>
          <w:rFonts w:ascii="Times New Roman" w:hAnsi="Times New Roman" w:cs="Times New Roman"/>
          <w:sz w:val="28"/>
          <w:szCs w:val="28"/>
        </w:rPr>
        <w:t xml:space="preserve">но до норм, наведених у табл. </w:t>
      </w:r>
      <w:r w:rsidRPr="00E065D3">
        <w:rPr>
          <w:rFonts w:ascii="Times New Roman" w:hAnsi="Times New Roman" w:cs="Times New Roman"/>
          <w:sz w:val="28"/>
          <w:szCs w:val="28"/>
        </w:rPr>
        <w:t>3.</w:t>
      </w: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3 - Мінімальні щільності забруднення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для проведення комплексу робіт по поверхневому поліпшенню на </w:t>
      </w:r>
      <w:r w:rsidR="00F77E6D" w:rsidRPr="00E065D3">
        <w:rPr>
          <w:rFonts w:ascii="Times New Roman" w:hAnsi="Times New Roman" w:cs="Times New Roman"/>
          <w:sz w:val="28"/>
          <w:szCs w:val="28"/>
        </w:rPr>
        <w:t>луках, виділених для ППГ, кБк/м</w:t>
      </w:r>
      <w:r w:rsidR="00F77E6D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36"/>
        <w:gridCol w:w="1559"/>
        <w:gridCol w:w="1984"/>
        <w:gridCol w:w="2092"/>
      </w:tblGrid>
      <w:tr w:rsidR="00E50EA7" w:rsidRPr="00E065D3" w:rsidTr="00BA10A2">
        <w:trPr>
          <w:trHeight w:val="480"/>
        </w:trPr>
        <w:tc>
          <w:tcPr>
            <w:tcW w:w="3936" w:type="dxa"/>
            <w:vMerge w:val="restart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Меліоративні роботи</w:t>
            </w:r>
          </w:p>
        </w:tc>
        <w:tc>
          <w:tcPr>
            <w:tcW w:w="1559" w:type="dxa"/>
            <w:vMerge w:val="restart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Дерново-підзолисті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4076" w:type="dxa"/>
            <w:gridSpan w:val="2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Торф’яні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</w:tr>
      <w:tr w:rsidR="00E50EA7" w:rsidRPr="00E065D3" w:rsidTr="00BA10A2">
        <w:trPr>
          <w:trHeight w:val="480"/>
        </w:trPr>
        <w:tc>
          <w:tcPr>
            <w:tcW w:w="3936" w:type="dxa"/>
            <w:vMerge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осушені</w:t>
            </w:r>
          </w:p>
        </w:tc>
        <w:tc>
          <w:tcPr>
            <w:tcW w:w="2092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вологі, заболочені</w:t>
            </w:r>
          </w:p>
        </w:tc>
      </w:tr>
      <w:tr w:rsidR="00E50EA7" w:rsidRPr="00E065D3" w:rsidTr="00BA10A2">
        <w:tc>
          <w:tcPr>
            <w:tcW w:w="3936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Вапнування</w:t>
            </w:r>
          </w:p>
        </w:tc>
        <w:tc>
          <w:tcPr>
            <w:tcW w:w="1559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984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2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E50EA7" w:rsidRPr="00E065D3" w:rsidTr="00BA10A2">
        <w:tc>
          <w:tcPr>
            <w:tcW w:w="3936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Внесення добрив</w:t>
            </w:r>
          </w:p>
        </w:tc>
        <w:tc>
          <w:tcPr>
            <w:tcW w:w="1559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1984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092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E50EA7" w:rsidRPr="00E065D3" w:rsidTr="00BA10A2">
        <w:tc>
          <w:tcPr>
            <w:tcW w:w="3936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Підсів трав за врожайності зеленої маси менше:</w:t>
            </w:r>
          </w:p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для дерново-підзолистих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ґрунтів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0,5 кг/м^;</w:t>
            </w:r>
          </w:p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для важких глейових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ґрунтів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1,0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кг/м^</w:t>
            </w:r>
          </w:p>
        </w:tc>
        <w:tc>
          <w:tcPr>
            <w:tcW w:w="1559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1984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092" w:type="dxa"/>
            <w:vAlign w:val="center"/>
          </w:tcPr>
          <w:p w:rsidR="00E50EA7" w:rsidRPr="00E065D3" w:rsidRDefault="00E50EA7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</w:tbl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Молочні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громадських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само,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телятами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підсисі,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забезпечують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щільністю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C5288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цезієм-137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більше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370 кБк/м^ для дерново-підзолистих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і не більше 37 </w:t>
      </w:r>
      <w:r w:rsidR="00C52887" w:rsidRPr="00E065D3">
        <w:rPr>
          <w:rFonts w:ascii="Times New Roman" w:hAnsi="Times New Roman" w:cs="Times New Roman"/>
          <w:sz w:val="28"/>
          <w:szCs w:val="28"/>
        </w:rPr>
        <w:t>кБк/м</w:t>
      </w:r>
      <w:r w:rsidR="00C52887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для торфового осушеного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 поголів'я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молодняка (як м'ясного, так і молочного напрямів)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використову</w:t>
      </w:r>
      <w:r w:rsidRPr="00E065D3">
        <w:rPr>
          <w:rFonts w:ascii="Times New Roman" w:hAnsi="Times New Roman" w:cs="Times New Roman"/>
          <w:sz w:val="28"/>
          <w:szCs w:val="28"/>
        </w:rPr>
        <w:t>ють лучні угіддя без обмежень. Сіно з лук, різних за щільністю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забруднення, складають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окремо і використову</w:t>
      </w:r>
      <w:r w:rsidRPr="00E065D3">
        <w:rPr>
          <w:rFonts w:ascii="Times New Roman" w:hAnsi="Times New Roman" w:cs="Times New Roman"/>
          <w:sz w:val="28"/>
          <w:szCs w:val="28"/>
        </w:rPr>
        <w:t>ють для різних груп тварин. Сіно з ділянок лук, забр</w:t>
      </w:r>
      <w:r w:rsidR="00C52887" w:rsidRPr="00E065D3">
        <w:rPr>
          <w:rFonts w:ascii="Times New Roman" w:hAnsi="Times New Roman" w:cs="Times New Roman"/>
          <w:sz w:val="28"/>
          <w:szCs w:val="28"/>
        </w:rPr>
        <w:t>уднених цезієм-137 до 370 кБк/м</w:t>
      </w:r>
      <w:r w:rsidR="00C52887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на дерново-підзолистому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="00C52887" w:rsidRPr="00E065D3">
        <w:rPr>
          <w:rFonts w:ascii="Times New Roman" w:hAnsi="Times New Roman" w:cs="Times New Roman"/>
          <w:sz w:val="28"/>
          <w:szCs w:val="28"/>
        </w:rPr>
        <w:t xml:space="preserve"> і до 37 кБк/м</w:t>
      </w:r>
      <w:r w:rsidR="00C52887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на торфовому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осушеному,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викорис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товують для молочної і м'ясної худоби на заключній відгодівлі. Сіно </w:t>
      </w:r>
      <w:r w:rsidR="00C52887" w:rsidRPr="00E065D3">
        <w:rPr>
          <w:rFonts w:ascii="Times New Roman" w:hAnsi="Times New Roman" w:cs="Times New Roman"/>
          <w:sz w:val="28"/>
          <w:szCs w:val="28"/>
        </w:rPr>
        <w:t>з решти діля</w:t>
      </w:r>
      <w:r w:rsidRPr="00E065D3">
        <w:rPr>
          <w:rFonts w:ascii="Times New Roman" w:hAnsi="Times New Roman" w:cs="Times New Roman"/>
          <w:sz w:val="28"/>
          <w:szCs w:val="28"/>
        </w:rPr>
        <w:t>нок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 дорощування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молодняка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м'ясної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на початковій стадії відгодівлі. </w:t>
      </w:r>
    </w:p>
    <w:p w:rsidR="00E50EA7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50EA7" w:rsidRPr="00E065D3">
        <w:rPr>
          <w:rFonts w:ascii="Times New Roman" w:hAnsi="Times New Roman" w:cs="Times New Roman"/>
          <w:sz w:val="28"/>
          <w:szCs w:val="28"/>
        </w:rPr>
        <w:t>Виробництво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50EA7" w:rsidRPr="00E065D3">
        <w:rPr>
          <w:rFonts w:ascii="Times New Roman" w:hAnsi="Times New Roman" w:cs="Times New Roman"/>
          <w:sz w:val="28"/>
          <w:szCs w:val="28"/>
        </w:rPr>
        <w:t>овочів. Технологія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50EA7" w:rsidRPr="00E065D3">
        <w:rPr>
          <w:rFonts w:ascii="Times New Roman" w:hAnsi="Times New Roman" w:cs="Times New Roman"/>
          <w:sz w:val="28"/>
          <w:szCs w:val="28"/>
        </w:rPr>
        <w:t>вирощування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50EA7" w:rsidRPr="00E065D3">
        <w:rPr>
          <w:rFonts w:ascii="Times New Roman" w:hAnsi="Times New Roman" w:cs="Times New Roman"/>
          <w:sz w:val="28"/>
          <w:szCs w:val="28"/>
        </w:rPr>
        <w:t>овочевих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культур на забрудне</w:t>
      </w:r>
      <w:r w:rsidR="00E50EA7" w:rsidRPr="00E065D3">
        <w:rPr>
          <w:rFonts w:ascii="Times New Roman" w:hAnsi="Times New Roman" w:cs="Times New Roman"/>
          <w:sz w:val="28"/>
          <w:szCs w:val="28"/>
        </w:rPr>
        <w:t xml:space="preserve">ній території загальноприйнята, однак розміщення </w:t>
      </w:r>
      <w:r w:rsidR="00C52887" w:rsidRPr="00E065D3">
        <w:rPr>
          <w:rFonts w:ascii="Times New Roman" w:hAnsi="Times New Roman" w:cs="Times New Roman"/>
          <w:sz w:val="28"/>
          <w:szCs w:val="28"/>
        </w:rPr>
        <w:t>овочевих культур потребує дифе</w:t>
      </w:r>
      <w:r w:rsidR="00E50EA7" w:rsidRPr="00E065D3">
        <w:rPr>
          <w:rFonts w:ascii="Times New Roman" w:hAnsi="Times New Roman" w:cs="Times New Roman"/>
          <w:sz w:val="28"/>
          <w:szCs w:val="28"/>
        </w:rPr>
        <w:t>ренційованого підходу, при цьому можна керуватися даними таблиці 4.</w:t>
      </w: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4 - Розміщення овочевих культур на дерново-підзолистих супіщаних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</w:p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242"/>
        <w:gridCol w:w="3543"/>
        <w:gridCol w:w="2127"/>
        <w:gridCol w:w="2659"/>
      </w:tblGrid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Група культур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Коефіцієнт переходу, (Бк/кг)/(кБк/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Мак</w:t>
            </w:r>
            <w:r w:rsidR="00C52887" w:rsidRPr="00E065D3">
              <w:rPr>
                <w:rFonts w:ascii="Times New Roman" w:hAnsi="Times New Roman" w:cs="Times New Roman"/>
                <w:sz w:val="28"/>
                <w:szCs w:val="28"/>
              </w:rPr>
              <w:t>симально допустиме забруднення,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кБк/</w:t>
            </w:r>
            <m:oMath>
              <m:sSup>
                <m:sSup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hAnsi="Times New Roman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Перець солодкий, гіркий;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помідори, морква, цибуля, гарбуз мигдальний, кабачки, огірки, часник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0,01 – 0, 05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</w:tr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Картопля, капуста червоноголова, помідори, перець гіркий, редис, гарбуз «Стофунтовий», патисон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0,05 – 0,1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</w:tr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Квасоля, капуста білоголова, редька біла, зелені листкові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 – 0,15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</w:tr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Капуста цвітна, редька</w:t>
            </w:r>
            <w:r w:rsidR="00EE1179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зимова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0,15 – 0,2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</w:tr>
      <w:tr w:rsidR="00E50EA7" w:rsidRPr="00E065D3" w:rsidTr="00BA10A2">
        <w:tc>
          <w:tcPr>
            <w:tcW w:w="64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Буряки столові, редька чорна</w:t>
            </w:r>
          </w:p>
        </w:tc>
        <w:tc>
          <w:tcPr>
            <w:tcW w:w="1111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 – 0,3</w:t>
            </w:r>
          </w:p>
        </w:tc>
        <w:tc>
          <w:tcPr>
            <w:tcW w:w="1389" w:type="pct"/>
            <w:vAlign w:val="center"/>
          </w:tcPr>
          <w:p w:rsidR="00E50EA7" w:rsidRPr="00E065D3" w:rsidRDefault="0062778D" w:rsidP="002E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</w:tr>
    </w:tbl>
    <w:p w:rsidR="00E50EA7" w:rsidRPr="00E065D3" w:rsidRDefault="00E50EA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778D" w:rsidRPr="00E065D3" w:rsidRDefault="0062778D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Під такі овочі, як буряки, зеленні листкові овочі, капусту і картоплю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вживають запобіжних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 -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 правило, агрохімічні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меліорації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(вапнування,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внесення мі</w:t>
      </w:r>
      <w:r w:rsidRPr="00E065D3">
        <w:rPr>
          <w:rFonts w:ascii="Times New Roman" w:hAnsi="Times New Roman" w:cs="Times New Roman"/>
          <w:sz w:val="28"/>
          <w:szCs w:val="28"/>
        </w:rPr>
        <w:t>неральних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органічних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добрив), за допомогою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підвищується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уро</w:t>
      </w:r>
      <w:r w:rsidRPr="00E065D3">
        <w:rPr>
          <w:rFonts w:ascii="Times New Roman" w:hAnsi="Times New Roman" w:cs="Times New Roman"/>
          <w:sz w:val="28"/>
          <w:szCs w:val="28"/>
        </w:rPr>
        <w:t xml:space="preserve">жайність і знижується перехід цезію-137 в урожай. </w:t>
      </w:r>
    </w:p>
    <w:p w:rsidR="0062778D" w:rsidRPr="00E065D3" w:rsidRDefault="00C5288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62778D" w:rsidRPr="00E065D3">
        <w:rPr>
          <w:rFonts w:ascii="Times New Roman" w:hAnsi="Times New Roman" w:cs="Times New Roman"/>
          <w:sz w:val="28"/>
          <w:szCs w:val="28"/>
        </w:rPr>
        <w:t>ернові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технічні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культури.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сучасному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етапі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застосовують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загально</w:t>
      </w:r>
      <w:r w:rsidR="0062778D" w:rsidRPr="00E065D3">
        <w:rPr>
          <w:rFonts w:ascii="Times New Roman" w:hAnsi="Times New Roman" w:cs="Times New Roman"/>
          <w:sz w:val="28"/>
          <w:szCs w:val="28"/>
        </w:rPr>
        <w:t>прийняті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для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цих культур і зон технології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вирощування. За вирощування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гороху і гречки для продовольства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>
        <w:rPr>
          <w:rFonts w:ascii="Times New Roman" w:hAnsi="Times New Roman" w:cs="Times New Roman"/>
          <w:sz w:val="28"/>
          <w:szCs w:val="28"/>
        </w:rPr>
        <w:t>вілповіда</w:t>
      </w:r>
      <w:r w:rsidR="00E065D3" w:rsidRPr="00E065D3">
        <w:rPr>
          <w:rFonts w:ascii="Times New Roman" w:hAnsi="Times New Roman" w:cs="Times New Roman"/>
          <w:sz w:val="28"/>
          <w:szCs w:val="28"/>
        </w:rPr>
        <w:t>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lastRenderedPageBreak/>
        <w:t>малозабруднені і найродючіші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ґрунти</w:t>
      </w:r>
      <w:r w:rsidR="0062778D" w:rsidRPr="00E065D3">
        <w:rPr>
          <w:rFonts w:ascii="Times New Roman" w:hAnsi="Times New Roman" w:cs="Times New Roman"/>
          <w:sz w:val="28"/>
          <w:szCs w:val="28"/>
        </w:rPr>
        <w:t xml:space="preserve">. Під </w:t>
      </w:r>
      <w:r w:rsidR="00E065D3" w:rsidRPr="00E065D3">
        <w:rPr>
          <w:rFonts w:ascii="Times New Roman" w:hAnsi="Times New Roman" w:cs="Times New Roman"/>
          <w:sz w:val="28"/>
          <w:szCs w:val="28"/>
        </w:rPr>
        <w:t>ці культури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необхідне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добрив у дозі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120-180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кг/га.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Вирощування хмелю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льону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зоні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до 555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кБк/м</w:t>
      </w:r>
      <w:r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>не потребує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2778D" w:rsidRPr="00E065D3">
        <w:rPr>
          <w:rFonts w:ascii="Times New Roman" w:hAnsi="Times New Roman" w:cs="Times New Roman"/>
          <w:sz w:val="28"/>
          <w:szCs w:val="28"/>
        </w:rPr>
        <w:t xml:space="preserve">будь-яких обмежень на сучасному післяаварійному етапі. </w:t>
      </w:r>
    </w:p>
    <w:p w:rsidR="0062778D" w:rsidRPr="00E065D3" w:rsidRDefault="0062778D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Садівництво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вирощування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ягід. Нині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ведення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садівництва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зоні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забруд</w:t>
      </w:r>
      <w:r w:rsidRPr="00E065D3">
        <w:rPr>
          <w:rFonts w:ascii="Times New Roman" w:hAnsi="Times New Roman" w:cs="Times New Roman"/>
          <w:sz w:val="28"/>
          <w:szCs w:val="28"/>
        </w:rPr>
        <w:t>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C52887" w:rsidRPr="00E065D3">
        <w:rPr>
          <w:rFonts w:ascii="Times New Roman" w:hAnsi="Times New Roman" w:cs="Times New Roman"/>
          <w:sz w:val="28"/>
          <w:szCs w:val="28"/>
        </w:rPr>
        <w:t xml:space="preserve"> до 555 кБк/м</w:t>
      </w:r>
      <w:r w:rsidR="00C52887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 потребує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будь-яких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обмежень. Ягоди,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вирощені на зем</w:t>
      </w:r>
      <w:r w:rsidR="00C52887" w:rsidRPr="00E065D3">
        <w:rPr>
          <w:rFonts w:ascii="Times New Roman" w:hAnsi="Times New Roman" w:cs="Times New Roman"/>
          <w:sz w:val="28"/>
          <w:szCs w:val="28"/>
        </w:rPr>
        <w:t>лях, забруднених вище 370 кБк/м</w:t>
      </w:r>
      <w:r w:rsidR="00C52887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 xml:space="preserve"> потребують радіологічного контролю.</w:t>
      </w:r>
    </w:p>
    <w:p w:rsidR="00587BF3" w:rsidRPr="00E065D3" w:rsidRDefault="00587BF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BF3" w:rsidRPr="00E065D3" w:rsidRDefault="00587BF3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375669677"/>
      <w:r w:rsidRPr="00E065D3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="00BA10A2" w:rsidRPr="00E065D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Застосування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запобіжних заходів в рослинництві</w:t>
      </w:r>
      <w:bookmarkEnd w:id="5"/>
    </w:p>
    <w:p w:rsidR="00587BF3" w:rsidRPr="00E065D3" w:rsidRDefault="00587BF3" w:rsidP="003724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1179" w:rsidRPr="00E065D3" w:rsidRDefault="00BA10A2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375669678"/>
      <w:r w:rsidRPr="00E065D3">
        <w:rPr>
          <w:rFonts w:ascii="Times New Roman" w:hAnsi="Times New Roman" w:cs="Times New Roman"/>
          <w:color w:val="auto"/>
          <w:sz w:val="28"/>
          <w:szCs w:val="28"/>
        </w:rPr>
        <w:t>2.3.1</w:t>
      </w:r>
      <w:r w:rsidR="00587BF3" w:rsidRPr="00E065D3">
        <w:rPr>
          <w:rFonts w:ascii="Times New Roman" w:hAnsi="Times New Roman" w:cs="Times New Roman"/>
          <w:color w:val="auto"/>
          <w:sz w:val="28"/>
          <w:szCs w:val="28"/>
        </w:rPr>
        <w:t>Загальні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color w:val="auto"/>
          <w:sz w:val="28"/>
          <w:szCs w:val="28"/>
        </w:rPr>
        <w:t>принципи</w:t>
      </w:r>
      <w:bookmarkEnd w:id="6"/>
    </w:p>
    <w:p w:rsidR="00587BF3" w:rsidRPr="00E065D3" w:rsidRDefault="00587BF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Комплекс заходів, спрямованих на одержання р</w:t>
      </w:r>
      <w:r w:rsidR="00C52887" w:rsidRPr="00E065D3">
        <w:rPr>
          <w:rFonts w:ascii="Times New Roman" w:hAnsi="Times New Roman" w:cs="Times New Roman"/>
          <w:sz w:val="28"/>
          <w:szCs w:val="28"/>
        </w:rPr>
        <w:t>ослинницької продукції, що від</w:t>
      </w:r>
      <w:r w:rsidRPr="00E065D3">
        <w:rPr>
          <w:rFonts w:ascii="Times New Roman" w:hAnsi="Times New Roman" w:cs="Times New Roman"/>
          <w:sz w:val="28"/>
          <w:szCs w:val="28"/>
        </w:rPr>
        <w:t>повідає радіологічним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стандартам, складається з 4-х груп: організаційних,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C52887" w:rsidRPr="00E065D3">
        <w:rPr>
          <w:rFonts w:ascii="Times New Roman" w:hAnsi="Times New Roman" w:cs="Times New Roman"/>
          <w:sz w:val="28"/>
          <w:szCs w:val="28"/>
        </w:rPr>
        <w:t>агротех</w:t>
      </w:r>
      <w:r w:rsidRPr="00E065D3">
        <w:rPr>
          <w:rFonts w:ascii="Times New Roman" w:hAnsi="Times New Roman" w:cs="Times New Roman"/>
          <w:sz w:val="28"/>
          <w:szCs w:val="28"/>
        </w:rPr>
        <w:t xml:space="preserve">нічних, агрохімічних, технологічних. </w:t>
      </w:r>
    </w:p>
    <w:p w:rsidR="00587BF3" w:rsidRPr="00E065D3" w:rsidRDefault="00587BF3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Організацій</w:t>
      </w:r>
      <w:r w:rsidR="00C52887" w:rsidRPr="00E065D3">
        <w:rPr>
          <w:rFonts w:ascii="Times New Roman" w:hAnsi="Times New Roman" w:cs="Times New Roman"/>
          <w:sz w:val="28"/>
          <w:szCs w:val="28"/>
        </w:rPr>
        <w:t>ні заходи передбачають: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1)</w:t>
      </w:r>
      <w:r w:rsidRPr="00E065D3">
        <w:rPr>
          <w:rFonts w:ascii="Times New Roman" w:hAnsi="Times New Roman" w:cs="Times New Roman"/>
          <w:sz w:val="28"/>
          <w:szCs w:val="28"/>
        </w:rPr>
        <w:t>здійснення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інвентаризації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уточненими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показниками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щільності забруднення і складання відповідних картограм; інвентаризацію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згідно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результатами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прогнозу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визначення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площ, де можливе вирощування культур для різноманітного використання: а) на харчові потреби; б) для виробництва кормів; в) для технічної переробки; г) для одержання насіннєвого матеріалу;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2)</w:t>
      </w:r>
      <w:r w:rsidRPr="00E065D3">
        <w:rPr>
          <w:rFonts w:ascii="Times New Roman" w:hAnsi="Times New Roman" w:cs="Times New Roman"/>
          <w:sz w:val="28"/>
          <w:szCs w:val="28"/>
        </w:rPr>
        <w:t xml:space="preserve">зіставлення ґрунтових характеристик </w:t>
      </w:r>
      <w:r w:rsidR="00E065D3" w:rsidRPr="00E065D3">
        <w:rPr>
          <w:rFonts w:ascii="Times New Roman" w:hAnsi="Times New Roman" w:cs="Times New Roman"/>
          <w:sz w:val="28"/>
          <w:szCs w:val="28"/>
        </w:rPr>
        <w:t>угідь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і даних про їх забруднення;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3)</w:t>
      </w:r>
      <w:r w:rsidRPr="00E065D3">
        <w:rPr>
          <w:rFonts w:ascii="Times New Roman" w:hAnsi="Times New Roman" w:cs="Times New Roman"/>
          <w:sz w:val="28"/>
          <w:szCs w:val="28"/>
        </w:rPr>
        <w:t>прогнозування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довідкових таблиць;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4)</w:t>
      </w:r>
      <w:r w:rsidRPr="00E065D3">
        <w:rPr>
          <w:rFonts w:ascii="Times New Roman" w:hAnsi="Times New Roman" w:cs="Times New Roman"/>
          <w:sz w:val="28"/>
          <w:szCs w:val="28"/>
        </w:rPr>
        <w:t>прогнозування ефективності заходів і рівня забрудне</w:t>
      </w:r>
      <w:r w:rsidR="002E6430" w:rsidRPr="00E065D3">
        <w:rPr>
          <w:rFonts w:ascii="Times New Roman" w:hAnsi="Times New Roman" w:cs="Times New Roman"/>
          <w:sz w:val="28"/>
          <w:szCs w:val="28"/>
        </w:rPr>
        <w:t>ння урожаю після їх здійснення.</w:t>
      </w:r>
    </w:p>
    <w:p w:rsidR="00587BF3" w:rsidRPr="00E065D3" w:rsidRDefault="00C5288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Агротехнічні заходи включають: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1)</w:t>
      </w:r>
      <w:r w:rsidR="00587BF3" w:rsidRPr="00E065D3">
        <w:rPr>
          <w:rFonts w:ascii="Times New Roman" w:hAnsi="Times New Roman" w:cs="Times New Roman"/>
          <w:sz w:val="28"/>
          <w:szCs w:val="28"/>
        </w:rPr>
        <w:t>збільшення площ під культури з низьким рівнем накопичення радіонуклідів;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2)</w:t>
      </w:r>
      <w:r w:rsidR="00587BF3" w:rsidRPr="00E065D3">
        <w:rPr>
          <w:rFonts w:ascii="Times New Roman" w:hAnsi="Times New Roman" w:cs="Times New Roman"/>
          <w:sz w:val="28"/>
          <w:szCs w:val="28"/>
        </w:rPr>
        <w:t>докорінне і поверхневе поліпшення сінокосів і пасовищ;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3)</w:t>
      </w:r>
      <w:r w:rsidR="00587BF3" w:rsidRPr="00E065D3">
        <w:rPr>
          <w:rFonts w:ascii="Times New Roman" w:hAnsi="Times New Roman" w:cs="Times New Roman"/>
          <w:sz w:val="28"/>
          <w:szCs w:val="28"/>
        </w:rPr>
        <w:t>висівання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>травосумішок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>мінімальним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>нагромадженням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587BF3" w:rsidRPr="00E065D3">
        <w:rPr>
          <w:rFonts w:ascii="Times New Roman" w:hAnsi="Times New Roman" w:cs="Times New Roman"/>
          <w:sz w:val="28"/>
          <w:szCs w:val="28"/>
        </w:rPr>
        <w:t xml:space="preserve">при перезалуженні сінокосів і пасовищ. </w:t>
      </w:r>
    </w:p>
    <w:p w:rsidR="00587BF3" w:rsidRPr="00E065D3" w:rsidRDefault="00587BF3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А</w:t>
      </w:r>
      <w:r w:rsidR="00C52887" w:rsidRPr="00E065D3">
        <w:rPr>
          <w:rFonts w:ascii="Times New Roman" w:hAnsi="Times New Roman" w:cs="Times New Roman"/>
          <w:sz w:val="28"/>
          <w:szCs w:val="28"/>
        </w:rPr>
        <w:t>грохімічні заходи передбачають: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1)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вапнування кислих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>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2)</w:t>
      </w:r>
      <w:r w:rsidRPr="00E065D3">
        <w:rPr>
          <w:rFonts w:ascii="Times New Roman" w:hAnsi="Times New Roman" w:cs="Times New Roman"/>
          <w:sz w:val="28"/>
          <w:szCs w:val="28"/>
        </w:rPr>
        <w:t>внесення підвищених доз калійних та фосфорно-калійних добрив;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3)</w:t>
      </w:r>
      <w:r w:rsidRPr="00E065D3">
        <w:rPr>
          <w:rFonts w:ascii="Times New Roman" w:hAnsi="Times New Roman" w:cs="Times New Roman"/>
          <w:sz w:val="28"/>
          <w:szCs w:val="28"/>
        </w:rPr>
        <w:t>внесення органічних добрив (гною, торфу, сапропелю, компосту тощо);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4)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азотних добрив під запланований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урожай, з дотриманням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рекомендованого співвідношення N</w:t>
      </w:r>
      <w:r w:rsidR="00EE1179" w:rsidRPr="00E065D3">
        <w:rPr>
          <w:rFonts w:ascii="Times New Roman" w:hAnsi="Times New Roman" w:cs="Times New Roman"/>
          <w:sz w:val="28"/>
          <w:szCs w:val="28"/>
        </w:rPr>
        <w:t>:</w:t>
      </w:r>
      <w:r w:rsidRPr="00E065D3">
        <w:rPr>
          <w:rFonts w:ascii="Times New Roman" w:hAnsi="Times New Roman" w:cs="Times New Roman"/>
          <w:sz w:val="28"/>
          <w:szCs w:val="28"/>
        </w:rPr>
        <w:t xml:space="preserve"> Р</w:t>
      </w:r>
      <w:r w:rsidR="00EE1179" w:rsidRPr="00E065D3">
        <w:rPr>
          <w:rFonts w:ascii="Times New Roman" w:hAnsi="Times New Roman" w:cs="Times New Roman"/>
          <w:sz w:val="28"/>
          <w:szCs w:val="28"/>
        </w:rPr>
        <w:t>:</w:t>
      </w:r>
      <w:r w:rsidRPr="00E065D3">
        <w:rPr>
          <w:rFonts w:ascii="Times New Roman" w:hAnsi="Times New Roman" w:cs="Times New Roman"/>
          <w:sz w:val="28"/>
          <w:szCs w:val="28"/>
        </w:rPr>
        <w:t xml:space="preserve"> К;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5)</w:t>
      </w:r>
      <w:r w:rsidRPr="00E065D3">
        <w:rPr>
          <w:rFonts w:ascii="Times New Roman" w:hAnsi="Times New Roman" w:cs="Times New Roman"/>
          <w:sz w:val="28"/>
          <w:szCs w:val="28"/>
        </w:rPr>
        <w:t>комплексне внесення різних видів мінеральних і органічних добрив;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6)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внесення місцевих добрив та меліорантів. </w:t>
      </w:r>
    </w:p>
    <w:p w:rsidR="00587BF3" w:rsidRPr="00E065D3" w:rsidRDefault="00587BF3" w:rsidP="00267C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Те</w:t>
      </w:r>
      <w:r w:rsidR="00C52887" w:rsidRPr="00E065D3">
        <w:rPr>
          <w:rFonts w:ascii="Times New Roman" w:hAnsi="Times New Roman" w:cs="Times New Roman"/>
          <w:sz w:val="28"/>
          <w:szCs w:val="28"/>
        </w:rPr>
        <w:t>хнологічні засоби передбачають:</w:t>
      </w:r>
      <w:r w:rsidR="002E6430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переробку одержаної продукції з метою зниження концентрації радіонуклідів.</w:t>
      </w:r>
      <w:r w:rsidR="00267CED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Вчасне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проведення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рекомендованих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сприяє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мінімальному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переходу цезію-13</w:t>
      </w:r>
      <w:r w:rsidRPr="00E065D3">
        <w:rPr>
          <w:rFonts w:ascii="Times New Roman" w:hAnsi="Times New Roman" w:cs="Times New Roman"/>
          <w:sz w:val="28"/>
          <w:szCs w:val="28"/>
        </w:rPr>
        <w:t xml:space="preserve">7 в урожай. </w:t>
      </w:r>
    </w:p>
    <w:p w:rsidR="00587BF3" w:rsidRPr="00E065D3" w:rsidRDefault="00587BF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BF3" w:rsidRPr="00E065D3" w:rsidRDefault="00587BF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Таблиця 5 - Порівняльна оцінка ефективності застосування контрзаходів, що знижують надходження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 в сільськогосподарську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продукцію, разів</w:t>
      </w:r>
    </w:p>
    <w:p w:rsidR="00587BF3" w:rsidRPr="00E065D3" w:rsidRDefault="00587BF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675"/>
        <w:gridCol w:w="1676"/>
        <w:gridCol w:w="1577"/>
        <w:gridCol w:w="1559"/>
        <w:gridCol w:w="1690"/>
        <w:gridCol w:w="1394"/>
      </w:tblGrid>
      <w:tr w:rsidR="00587BF3" w:rsidRPr="00E065D3" w:rsidTr="00BA10A2">
        <w:tc>
          <w:tcPr>
            <w:tcW w:w="3351" w:type="dxa"/>
            <w:gridSpan w:val="2"/>
            <w:vMerge w:val="restart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Контрзаходи</w:t>
            </w:r>
          </w:p>
        </w:tc>
        <w:tc>
          <w:tcPr>
            <w:tcW w:w="3136" w:type="dxa"/>
            <w:gridSpan w:val="2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Цезій - 137</w:t>
            </w:r>
          </w:p>
        </w:tc>
        <w:tc>
          <w:tcPr>
            <w:tcW w:w="3084" w:type="dxa"/>
            <w:gridSpan w:val="2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Стронцій - 90</w:t>
            </w:r>
          </w:p>
        </w:tc>
      </w:tr>
      <w:tr w:rsidR="00587BF3" w:rsidRPr="00E065D3" w:rsidTr="00BA10A2">
        <w:tc>
          <w:tcPr>
            <w:tcW w:w="3351" w:type="dxa"/>
            <w:gridSpan w:val="2"/>
            <w:vMerge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Мінеральні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1559" w:type="dxa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Органічні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1690" w:type="dxa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Мінеральні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  <w:tc>
          <w:tcPr>
            <w:tcW w:w="1394" w:type="dxa"/>
            <w:vAlign w:val="center"/>
          </w:tcPr>
          <w:p w:rsidR="00587BF3" w:rsidRPr="00E065D3" w:rsidRDefault="00587BF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Органічні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ґрунти</w:t>
            </w:r>
          </w:p>
        </w:tc>
      </w:tr>
      <w:tr w:rsidR="00F02C55" w:rsidRPr="00E065D3" w:rsidTr="00BA10A2">
        <w:trPr>
          <w:trHeight w:val="1546"/>
        </w:trPr>
        <w:tc>
          <w:tcPr>
            <w:tcW w:w="3351" w:type="dxa"/>
            <w:gridSpan w:val="2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Вапнування 4-6 т/га КРК, оптимальне співвідношення</w:t>
            </w:r>
          </w:p>
        </w:tc>
        <w:tc>
          <w:tcPr>
            <w:tcW w:w="1577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1,5 -3,0</w:t>
            </w: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2,0</w:t>
            </w:r>
          </w:p>
        </w:tc>
        <w:tc>
          <w:tcPr>
            <w:tcW w:w="1559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2,0</w:t>
            </w: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3,0</w:t>
            </w:r>
          </w:p>
        </w:tc>
        <w:tc>
          <w:tcPr>
            <w:tcW w:w="1690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2,6</w:t>
            </w: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0,8 – 1,2</w:t>
            </w:r>
          </w:p>
        </w:tc>
        <w:tc>
          <w:tcPr>
            <w:tcW w:w="1394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7BF3" w:rsidRPr="00E065D3" w:rsidTr="00BA10A2">
        <w:tc>
          <w:tcPr>
            <w:tcW w:w="3351" w:type="dxa"/>
            <w:gridSpan w:val="2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Гній, 50 т/га</w:t>
            </w:r>
          </w:p>
        </w:tc>
        <w:tc>
          <w:tcPr>
            <w:tcW w:w="1577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3,0</w:t>
            </w:r>
          </w:p>
        </w:tc>
        <w:tc>
          <w:tcPr>
            <w:tcW w:w="1559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1,2 – 1,5</w:t>
            </w:r>
          </w:p>
        </w:tc>
        <w:tc>
          <w:tcPr>
            <w:tcW w:w="1394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7BF3" w:rsidRPr="00E065D3" w:rsidTr="00BA10A2">
        <w:tc>
          <w:tcPr>
            <w:tcW w:w="3351" w:type="dxa"/>
            <w:gridSpan w:val="2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Вапнування + КРК</w:t>
            </w:r>
          </w:p>
        </w:tc>
        <w:tc>
          <w:tcPr>
            <w:tcW w:w="1577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1,8 – 2,7</w:t>
            </w:r>
          </w:p>
        </w:tc>
        <w:tc>
          <w:tcPr>
            <w:tcW w:w="1559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2,5 – 4,0</w:t>
            </w:r>
          </w:p>
        </w:tc>
        <w:tc>
          <w:tcPr>
            <w:tcW w:w="1690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7BF3" w:rsidRPr="00E065D3" w:rsidTr="00BA10A2">
        <w:tc>
          <w:tcPr>
            <w:tcW w:w="3351" w:type="dxa"/>
            <w:gridSpan w:val="2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КРК + гній</w:t>
            </w:r>
          </w:p>
        </w:tc>
        <w:tc>
          <w:tcPr>
            <w:tcW w:w="1577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3,0</w:t>
            </w:r>
          </w:p>
        </w:tc>
        <w:tc>
          <w:tcPr>
            <w:tcW w:w="1559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94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7BF3" w:rsidRPr="00E065D3" w:rsidTr="00BA10A2">
        <w:tc>
          <w:tcPr>
            <w:tcW w:w="3351" w:type="dxa"/>
            <w:gridSpan w:val="2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Вапнування + гній + КРК</w:t>
            </w:r>
          </w:p>
        </w:tc>
        <w:tc>
          <w:tcPr>
            <w:tcW w:w="1577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2,5 – 4,0</w:t>
            </w:r>
          </w:p>
        </w:tc>
        <w:tc>
          <w:tcPr>
            <w:tcW w:w="1559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1,8</w:t>
            </w:r>
          </w:p>
        </w:tc>
        <w:tc>
          <w:tcPr>
            <w:tcW w:w="1394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7BF3" w:rsidRPr="00E065D3" w:rsidTr="00BA10A2">
        <w:tc>
          <w:tcPr>
            <w:tcW w:w="3351" w:type="dxa"/>
            <w:gridSpan w:val="2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Сапропель</w:t>
            </w:r>
          </w:p>
        </w:tc>
        <w:tc>
          <w:tcPr>
            <w:tcW w:w="1577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 – 4,0</w:t>
            </w:r>
          </w:p>
        </w:tc>
        <w:tc>
          <w:tcPr>
            <w:tcW w:w="1559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0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1,3 – 1,5</w:t>
            </w:r>
          </w:p>
        </w:tc>
        <w:tc>
          <w:tcPr>
            <w:tcW w:w="1394" w:type="dxa"/>
            <w:vAlign w:val="center"/>
          </w:tcPr>
          <w:p w:rsidR="00587BF3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02C55" w:rsidRPr="00E065D3" w:rsidTr="00BA10A2">
        <w:tc>
          <w:tcPr>
            <w:tcW w:w="1675" w:type="dxa"/>
            <w:vMerge w:val="restart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Докорінне поліпшення</w:t>
            </w:r>
          </w:p>
        </w:tc>
        <w:tc>
          <w:tcPr>
            <w:tcW w:w="1676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 перший рік після аварії</w:t>
            </w:r>
          </w:p>
        </w:tc>
        <w:tc>
          <w:tcPr>
            <w:tcW w:w="1577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1,5 - 9</w:t>
            </w:r>
          </w:p>
        </w:tc>
        <w:tc>
          <w:tcPr>
            <w:tcW w:w="1559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4 - 16</w:t>
            </w:r>
          </w:p>
        </w:tc>
        <w:tc>
          <w:tcPr>
            <w:tcW w:w="1690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3,5</w:t>
            </w:r>
          </w:p>
        </w:tc>
        <w:tc>
          <w:tcPr>
            <w:tcW w:w="1394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 – 3,5</w:t>
            </w:r>
          </w:p>
        </w:tc>
      </w:tr>
      <w:tr w:rsidR="00F02C55" w:rsidRPr="00E065D3" w:rsidTr="00BA10A2">
        <w:tc>
          <w:tcPr>
            <w:tcW w:w="1675" w:type="dxa"/>
            <w:vMerge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повторне</w:t>
            </w:r>
          </w:p>
        </w:tc>
        <w:tc>
          <w:tcPr>
            <w:tcW w:w="1577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 – 3,0</w:t>
            </w:r>
          </w:p>
        </w:tc>
        <w:tc>
          <w:tcPr>
            <w:tcW w:w="1559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690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2,0</w:t>
            </w:r>
          </w:p>
        </w:tc>
        <w:tc>
          <w:tcPr>
            <w:tcW w:w="1394" w:type="dxa"/>
            <w:vAlign w:val="center"/>
          </w:tcPr>
          <w:p w:rsidR="00F02C55" w:rsidRPr="00E065D3" w:rsidRDefault="00F02C5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1,8 – 2,2</w:t>
            </w:r>
          </w:p>
        </w:tc>
      </w:tr>
      <w:tr w:rsidR="00916737" w:rsidRPr="00E065D3" w:rsidTr="00BA10A2">
        <w:tc>
          <w:tcPr>
            <w:tcW w:w="1675" w:type="dxa"/>
            <w:vMerge w:val="restart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Поверхневе поліпшення</w:t>
            </w:r>
          </w:p>
        </w:tc>
        <w:tc>
          <w:tcPr>
            <w:tcW w:w="1676" w:type="dxa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 перший рік після аварії</w:t>
            </w:r>
          </w:p>
        </w:tc>
        <w:tc>
          <w:tcPr>
            <w:tcW w:w="1577" w:type="dxa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2,0 - 3,0</w:t>
            </w:r>
          </w:p>
        </w:tc>
        <w:tc>
          <w:tcPr>
            <w:tcW w:w="1559" w:type="dxa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2 - 14</w:t>
            </w:r>
          </w:p>
        </w:tc>
        <w:tc>
          <w:tcPr>
            <w:tcW w:w="1690" w:type="dxa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 – 2,5</w:t>
            </w:r>
          </w:p>
        </w:tc>
        <w:tc>
          <w:tcPr>
            <w:tcW w:w="1394" w:type="dxa"/>
            <w:vAlign w:val="center"/>
          </w:tcPr>
          <w:p w:rsidR="00916737" w:rsidRPr="00E065D3" w:rsidRDefault="009167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3,0 – 5,0</w:t>
            </w:r>
          </w:p>
        </w:tc>
      </w:tr>
      <w:tr w:rsidR="00916737" w:rsidRPr="00E065D3" w:rsidTr="00EE1179">
        <w:tc>
          <w:tcPr>
            <w:tcW w:w="1675" w:type="dxa"/>
            <w:vMerge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повторне</w:t>
            </w:r>
          </w:p>
        </w:tc>
        <w:tc>
          <w:tcPr>
            <w:tcW w:w="1577" w:type="dxa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1,5 - 2,0</w:t>
            </w:r>
          </w:p>
        </w:tc>
        <w:tc>
          <w:tcPr>
            <w:tcW w:w="1559" w:type="dxa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690" w:type="dxa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1,5 – 2,0</w:t>
            </w:r>
          </w:p>
        </w:tc>
        <w:tc>
          <w:tcPr>
            <w:tcW w:w="1394" w:type="dxa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1,6 – 2,0</w:t>
            </w:r>
          </w:p>
        </w:tc>
      </w:tr>
    </w:tbl>
    <w:p w:rsidR="00587BF3" w:rsidRDefault="00587BF3" w:rsidP="00267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3366" w:rsidRPr="00E065D3" w:rsidRDefault="00513366" w:rsidP="005133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Як свідчать результати радіологічного моніторингу та дані обласних служб радіологічного контролю, в ряді господарств на забруднених територіях, де зменшено обсяги або зовсім не практикуються контрзаходи, спостерігається підвищення рівнів забруднення сільськогосподарської продукції (молока і м'яса). У даний період найефективнішими запобіжними заходами, що знижують перехід цезію-137 в урожай сільськогосподарських культур є агрохімічні меліорації (вапнування, внесення органічних і мінеральних добрив). Ефективність цих заходів залежить від багатьох факторів: виду заходу, типу ґрунту та його властивостей, виду рослин та інших (табл. 5).</w:t>
      </w:r>
    </w:p>
    <w:p w:rsidR="00513366" w:rsidRPr="00E065D3" w:rsidRDefault="00513366" w:rsidP="00267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6737" w:rsidRPr="00E065D3" w:rsidRDefault="00BA10A2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375669679"/>
      <w:r w:rsidRPr="00E065D3">
        <w:rPr>
          <w:rFonts w:ascii="Times New Roman" w:hAnsi="Times New Roman" w:cs="Times New Roman"/>
          <w:color w:val="auto"/>
          <w:sz w:val="28"/>
          <w:szCs w:val="28"/>
        </w:rPr>
        <w:t>2.3.2</w:t>
      </w:r>
      <w:r w:rsidR="00916737" w:rsidRPr="00E065D3">
        <w:rPr>
          <w:rFonts w:ascii="Times New Roman" w:hAnsi="Times New Roman" w:cs="Times New Roman"/>
          <w:color w:val="auto"/>
          <w:sz w:val="28"/>
          <w:szCs w:val="28"/>
        </w:rPr>
        <w:t>Вапнування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6737" w:rsidRPr="00E065D3">
        <w:rPr>
          <w:rFonts w:ascii="Times New Roman" w:hAnsi="Times New Roman" w:cs="Times New Roman"/>
          <w:color w:val="auto"/>
          <w:sz w:val="28"/>
          <w:szCs w:val="28"/>
        </w:rPr>
        <w:t>і застосування</w:t>
      </w:r>
      <w:r w:rsidR="00EE1179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16737" w:rsidRPr="00E065D3">
        <w:rPr>
          <w:rFonts w:ascii="Times New Roman" w:hAnsi="Times New Roman" w:cs="Times New Roman"/>
          <w:color w:val="auto"/>
          <w:sz w:val="28"/>
          <w:szCs w:val="28"/>
        </w:rPr>
        <w:t>цеолітів</w:t>
      </w:r>
      <w:bookmarkEnd w:id="7"/>
      <w:r w:rsidR="0091673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16737" w:rsidRPr="00E065D3" w:rsidRDefault="009167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 ефективне в дозах, що забезпечують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нейтралізацію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кислої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>реак</w:t>
      </w:r>
      <w:r w:rsidRPr="00E065D3">
        <w:rPr>
          <w:rFonts w:ascii="Times New Roman" w:hAnsi="Times New Roman" w:cs="Times New Roman"/>
          <w:sz w:val="28"/>
          <w:szCs w:val="28"/>
        </w:rPr>
        <w:t>ції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ґрунтового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розчину.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розраховують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гідролітичною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кислотністю даного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зоні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із щільністю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 555 к</w:t>
      </w:r>
      <w:r w:rsidR="002F23E6" w:rsidRPr="00E065D3">
        <w:rPr>
          <w:rFonts w:ascii="Times New Roman" w:hAnsi="Times New Roman" w:cs="Times New Roman"/>
          <w:sz w:val="28"/>
          <w:szCs w:val="28"/>
        </w:rPr>
        <w:t>Бк/м</w:t>
      </w:r>
      <w:r w:rsidR="002F23E6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>вно</w:t>
      </w:r>
      <w:r w:rsidRPr="00E065D3">
        <w:rPr>
          <w:rFonts w:ascii="Times New Roman" w:hAnsi="Times New Roman" w:cs="Times New Roman"/>
          <w:sz w:val="28"/>
          <w:szCs w:val="28"/>
        </w:rPr>
        <w:t>ситься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дозі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 гідролітичною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кислотністю.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Надлишкове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>не приз</w:t>
      </w:r>
      <w:r w:rsidRPr="00E065D3">
        <w:rPr>
          <w:rFonts w:ascii="Times New Roman" w:hAnsi="Times New Roman" w:cs="Times New Roman"/>
          <w:sz w:val="28"/>
          <w:szCs w:val="28"/>
        </w:rPr>
        <w:t>водить до значного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додаткового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накопичення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радіоцезію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урожаї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>вод</w:t>
      </w:r>
      <w:r w:rsidRPr="00E065D3">
        <w:rPr>
          <w:rFonts w:ascii="Times New Roman" w:hAnsi="Times New Roman" w:cs="Times New Roman"/>
          <w:sz w:val="28"/>
          <w:szCs w:val="28"/>
        </w:rPr>
        <w:t>ночас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впливати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величину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якість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урожаю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 льон,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картопля,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люпин.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Жито,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яра пшениця,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гречка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слабко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реагують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вапнування,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>під</w:t>
      </w:r>
      <w:r w:rsidRPr="00E065D3">
        <w:rPr>
          <w:rFonts w:ascii="Times New Roman" w:hAnsi="Times New Roman" w:cs="Times New Roman"/>
          <w:sz w:val="28"/>
          <w:szCs w:val="28"/>
        </w:rPr>
        <w:t>вищені дози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 не пригнічують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культур.</w:t>
      </w:r>
      <w:r w:rsidR="002F23E6" w:rsidRPr="00E065D3">
        <w:rPr>
          <w:rFonts w:ascii="Times New Roman" w:hAnsi="Times New Roman" w:cs="Times New Roman"/>
          <w:sz w:val="28"/>
          <w:szCs w:val="28"/>
        </w:rPr>
        <w:t xml:space="preserve"> 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перші роки після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 вапна на цих полях слід розміщувати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культури, що добре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реагують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вапнування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не бояться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(кормові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боби, конюшина,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горох, кукурудза, озима пшениця та ін.). </w:t>
      </w:r>
    </w:p>
    <w:p w:rsidR="00916737" w:rsidRPr="00E065D3" w:rsidRDefault="009167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На дерново-підзолистих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і сірих лісових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Полісся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вмісті гумусу до 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F23E6" w:rsidRPr="00E065D3">
        <w:rPr>
          <w:rFonts w:ascii="Times New Roman" w:hAnsi="Times New Roman" w:cs="Times New Roman"/>
          <w:sz w:val="28"/>
          <w:szCs w:val="28"/>
        </w:rPr>
        <w:t xml:space="preserve">% </w:t>
      </w:r>
      <w:r w:rsidRPr="00E065D3">
        <w:rPr>
          <w:rFonts w:ascii="Times New Roman" w:hAnsi="Times New Roman" w:cs="Times New Roman"/>
          <w:sz w:val="28"/>
          <w:szCs w:val="28"/>
        </w:rPr>
        <w:t>потребу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визначити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рН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сольової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витяжки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із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урахуванням його механічного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складу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(табл. 6).</w:t>
      </w:r>
    </w:p>
    <w:p w:rsidR="00267CED" w:rsidRPr="00E065D3" w:rsidRDefault="00267CED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Внесення цеоліту на провапнованих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 дає додаткового ефекту щодо зниження накопичення радіоцезію в урожаї. Взагалі цеоліти слід відносити до пасивних сорбентів, помітного їх впливу на надходження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радіонуклідів у рослини в найближчі роки після їх внесення очікувати не доводиться. В зв'язку з цим внесення цеолітів 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 може замінити вапнування. В умовах Полісся, по можливості, доцільно замість вапна використовувати доломітове борошно або інші місцеві добрива, наприклад крейду, фосфорити, глауконітовий пісок, глауконіт, трепел та ін. Строки повторного вапнування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встановлюють у міру підкислення ґрунтового розчину один раз на 4-5 років (за даними агрохімічних обстежень)</w:t>
      </w:r>
    </w:p>
    <w:p w:rsidR="00916737" w:rsidRPr="00E065D3" w:rsidRDefault="009167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737" w:rsidRPr="00E065D3" w:rsidRDefault="009167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Таблиця 6 - Оптимальні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перерахунку на чистий і сухий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вуглекислий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кальцій,</w:t>
      </w:r>
      <w:r w:rsidR="00EE1179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т/га</w:t>
      </w:r>
    </w:p>
    <w:p w:rsidR="00916737" w:rsidRPr="00E065D3" w:rsidRDefault="009167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3794"/>
        <w:gridCol w:w="731"/>
        <w:gridCol w:w="828"/>
        <w:gridCol w:w="851"/>
        <w:gridCol w:w="850"/>
        <w:gridCol w:w="851"/>
        <w:gridCol w:w="1275"/>
      </w:tblGrid>
      <w:tr w:rsidR="00916737" w:rsidRPr="00E065D3" w:rsidTr="002F23E6">
        <w:tc>
          <w:tcPr>
            <w:tcW w:w="3794" w:type="dxa"/>
            <w:vMerge w:val="restart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Механічний склад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ґрунту</w:t>
            </w:r>
          </w:p>
        </w:tc>
        <w:tc>
          <w:tcPr>
            <w:tcW w:w="5386" w:type="dxa"/>
            <w:gridSpan w:val="6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рН сольової витяжки з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ґрунту</w:t>
            </w:r>
          </w:p>
        </w:tc>
      </w:tr>
      <w:tr w:rsidR="00EE1179" w:rsidRPr="00E065D3" w:rsidTr="002F23E6">
        <w:tc>
          <w:tcPr>
            <w:tcW w:w="3794" w:type="dxa"/>
            <w:vMerge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28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850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5,2</w:t>
            </w:r>
          </w:p>
        </w:tc>
        <w:tc>
          <w:tcPr>
            <w:tcW w:w="1275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5,4 – 6,0</w:t>
            </w:r>
          </w:p>
        </w:tc>
      </w:tr>
      <w:tr w:rsidR="00916737" w:rsidRPr="00E065D3" w:rsidTr="002F23E6">
        <w:tc>
          <w:tcPr>
            <w:tcW w:w="3794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Супіщаний і легкосуглинковий</w:t>
            </w:r>
          </w:p>
        </w:tc>
        <w:tc>
          <w:tcPr>
            <w:tcW w:w="73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828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50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275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916737" w:rsidRPr="00E065D3" w:rsidTr="002F23E6">
        <w:tc>
          <w:tcPr>
            <w:tcW w:w="3794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Середньосуглинковий</w:t>
            </w:r>
          </w:p>
        </w:tc>
        <w:tc>
          <w:tcPr>
            <w:tcW w:w="73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828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851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275" w:type="dxa"/>
            <w:vAlign w:val="center"/>
          </w:tcPr>
          <w:p w:rsidR="00916737" w:rsidRPr="00E065D3" w:rsidRDefault="00916737" w:rsidP="00267C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EE1179" w:rsidRPr="00E065D3" w:rsidRDefault="00EE1179" w:rsidP="00267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1179" w:rsidRPr="00E065D3" w:rsidRDefault="00EE1179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375669680"/>
      <w:r w:rsidRPr="00E065D3">
        <w:rPr>
          <w:rFonts w:ascii="Times New Roman" w:hAnsi="Times New Roman" w:cs="Times New Roman"/>
          <w:color w:val="auto"/>
          <w:sz w:val="28"/>
          <w:szCs w:val="28"/>
        </w:rPr>
        <w:t>2.3.3Застосування мінеральних і органічних добрив</w:t>
      </w:r>
      <w:bookmarkEnd w:id="8"/>
    </w:p>
    <w:p w:rsidR="00EE1179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Вплив різних мінеральних добрив на надходження радіоцезію в рослини </w:t>
      </w:r>
      <w:r w:rsidR="002F23E6" w:rsidRPr="00E065D3">
        <w:rPr>
          <w:rFonts w:ascii="Times New Roman" w:hAnsi="Times New Roman" w:cs="Times New Roman"/>
          <w:sz w:val="28"/>
          <w:szCs w:val="28"/>
        </w:rPr>
        <w:t>неоднаковий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. Фізіологічно-кислі азотні добрива можуть сприяти підвищенню накопичення радіоцезію в урожаї. Фосфорні добрива не впливають на накопичення радіоцезію в рослинах або дещо знижують його надходження. </w:t>
      </w:r>
    </w:p>
    <w:p w:rsidR="00EE1179" w:rsidRPr="00E065D3" w:rsidRDefault="00EE117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Основним елементом живлення рослин, що знижує накопичення радіоцезію </w:t>
      </w:r>
      <w:r w:rsidR="002F23E6" w:rsidRPr="00E065D3">
        <w:rPr>
          <w:rFonts w:ascii="Times New Roman" w:hAnsi="Times New Roman" w:cs="Times New Roman"/>
          <w:sz w:val="28"/>
          <w:szCs w:val="28"/>
        </w:rPr>
        <w:t>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урожаї, є калій. Коли вміст обмінного калію у вихідному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1 мг/100 г, внесення калію в дозі 60 кг/га зб</w:t>
      </w:r>
      <w:r w:rsidR="008674F1" w:rsidRPr="00E065D3">
        <w:rPr>
          <w:rFonts w:ascii="Times New Roman" w:hAnsi="Times New Roman" w:cs="Times New Roman"/>
          <w:sz w:val="28"/>
          <w:szCs w:val="28"/>
        </w:rPr>
        <w:t xml:space="preserve">ільшує вміст 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="008674F1" w:rsidRPr="00E065D3">
        <w:rPr>
          <w:rFonts w:ascii="Times New Roman" w:hAnsi="Times New Roman" w:cs="Times New Roman"/>
          <w:sz w:val="28"/>
          <w:szCs w:val="28"/>
        </w:rPr>
        <w:t xml:space="preserve"> на 2мг/100</w:t>
      </w:r>
      <w:r w:rsidRPr="00E065D3">
        <w:rPr>
          <w:rFonts w:ascii="Times New Roman" w:hAnsi="Times New Roman" w:cs="Times New Roman"/>
          <w:sz w:val="28"/>
          <w:szCs w:val="28"/>
        </w:rPr>
        <w:t xml:space="preserve">г, сумарний вміст калію стає рівним </w:t>
      </w:r>
      <w:r w:rsidR="008674F1" w:rsidRPr="00E065D3">
        <w:rPr>
          <w:rFonts w:ascii="Times New Roman" w:hAnsi="Times New Roman" w:cs="Times New Roman"/>
          <w:sz w:val="28"/>
          <w:szCs w:val="28"/>
        </w:rPr>
        <w:t>3мг/100г</w:t>
      </w:r>
      <w:r w:rsidRPr="00E065D3">
        <w:rPr>
          <w:rFonts w:ascii="Times New Roman" w:hAnsi="Times New Roman" w:cs="Times New Roman"/>
          <w:sz w:val="28"/>
          <w:szCs w:val="28"/>
        </w:rPr>
        <w:t xml:space="preserve">, а відношення радіоцезію до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знижується втроє. Рівень забруднення врожаю всіх культур також знизитися в З рази. При збільшенні дози калію до 120 кг/га загальний вміст обмінного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збільшиться до 5 мг/</w:t>
      </w:r>
      <w:r w:rsidR="00E065D3">
        <w:rPr>
          <w:rFonts w:ascii="Times New Roman" w:hAnsi="Times New Roman" w:cs="Times New Roman"/>
          <w:sz w:val="28"/>
          <w:szCs w:val="28"/>
        </w:rPr>
        <w:t>100</w:t>
      </w:r>
      <w:r w:rsidR="00E065D3" w:rsidRPr="00E065D3">
        <w:rPr>
          <w:rFonts w:ascii="Times New Roman" w:hAnsi="Times New Roman" w:cs="Times New Roman"/>
          <w:sz w:val="28"/>
          <w:szCs w:val="28"/>
        </w:rPr>
        <w:t>г</w:t>
      </w:r>
      <w:r w:rsidRPr="00E065D3">
        <w:rPr>
          <w:rFonts w:ascii="Times New Roman" w:hAnsi="Times New Roman" w:cs="Times New Roman"/>
          <w:sz w:val="28"/>
          <w:szCs w:val="28"/>
        </w:rPr>
        <w:t xml:space="preserve">, а відношення радіоцезію до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8674F1" w:rsidRPr="00E065D3">
        <w:rPr>
          <w:rFonts w:ascii="Times New Roman" w:hAnsi="Times New Roman" w:cs="Times New Roman"/>
          <w:sz w:val="28"/>
          <w:szCs w:val="28"/>
        </w:rPr>
        <w:t>зни</w:t>
      </w:r>
      <w:r w:rsidRPr="00E065D3">
        <w:rPr>
          <w:rFonts w:ascii="Times New Roman" w:hAnsi="Times New Roman" w:cs="Times New Roman"/>
          <w:sz w:val="28"/>
          <w:szCs w:val="28"/>
        </w:rPr>
        <w:t>зиться в 5 разів.</w:t>
      </w:r>
    </w:p>
    <w:p w:rsidR="008674F1" w:rsidRPr="00E065D3" w:rsidRDefault="008674F1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При збільшенні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4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240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збільшується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9 мг/100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г, а відношення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радіоцезію та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9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 (на 90%)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порівняно з початковим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ґрунтом</w:t>
      </w:r>
      <w:r w:rsidRPr="00E065D3">
        <w:rPr>
          <w:rFonts w:ascii="Times New Roman" w:hAnsi="Times New Roman" w:cs="Times New Roman"/>
          <w:sz w:val="28"/>
          <w:szCs w:val="28"/>
        </w:rPr>
        <w:t>. Із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розрахунків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видно,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теоретично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характер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змін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(зниження)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за</w:t>
      </w:r>
      <w:r w:rsidRPr="00E065D3">
        <w:rPr>
          <w:rFonts w:ascii="Times New Roman" w:hAnsi="Times New Roman" w:cs="Times New Roman"/>
          <w:sz w:val="28"/>
          <w:szCs w:val="28"/>
        </w:rPr>
        <w:t>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носить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криволінійний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гіпер</w:t>
      </w:r>
      <w:r w:rsidRPr="00E065D3">
        <w:rPr>
          <w:rFonts w:ascii="Times New Roman" w:hAnsi="Times New Roman" w:cs="Times New Roman"/>
          <w:sz w:val="28"/>
          <w:szCs w:val="28"/>
        </w:rPr>
        <w:t>болічний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характер,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знижується.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даному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дозі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120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 дає 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знизити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рівень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забруднен</w:t>
      </w:r>
      <w:r w:rsidRPr="00E065D3">
        <w:rPr>
          <w:rFonts w:ascii="Times New Roman" w:hAnsi="Times New Roman" w:cs="Times New Roman"/>
          <w:sz w:val="28"/>
          <w:szCs w:val="28"/>
        </w:rPr>
        <w:t>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80%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порівняно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початковим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фунтом.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Додаткове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480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 калію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(або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600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зумовлює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додаткове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вро</w:t>
      </w:r>
      <w:r w:rsidRPr="00E065D3">
        <w:rPr>
          <w:rFonts w:ascii="Times New Roman" w:hAnsi="Times New Roman" w:cs="Times New Roman"/>
          <w:sz w:val="28"/>
          <w:szCs w:val="28"/>
        </w:rPr>
        <w:t>жаю лише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15%.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чином,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механізм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впливу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спрацьовує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будь-якої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 калію,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але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величина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кожним збільшенням дози добрив зменшується.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таблиці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наведено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розрахункові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різних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добрив залежно від початкового вмісту обмінного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</w:p>
    <w:p w:rsidR="008674F1" w:rsidRPr="00E065D3" w:rsidRDefault="008674F1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4F1" w:rsidRPr="00E065D3" w:rsidRDefault="008674F1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7 - Ефективність внесення кратних порцій калійних добрив (Ед) залежно від початкового вмісту калію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, % до рівня забруднення урожаю на даному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без застосування добрив</w:t>
      </w:r>
    </w:p>
    <w:p w:rsidR="008674F1" w:rsidRPr="00E065D3" w:rsidRDefault="008674F1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654"/>
        <w:gridCol w:w="791"/>
        <w:gridCol w:w="791"/>
        <w:gridCol w:w="791"/>
        <w:gridCol w:w="791"/>
        <w:gridCol w:w="791"/>
        <w:gridCol w:w="792"/>
        <w:gridCol w:w="792"/>
        <w:gridCol w:w="792"/>
        <w:gridCol w:w="792"/>
        <w:gridCol w:w="794"/>
      </w:tblGrid>
      <w:tr w:rsidR="008674F1" w:rsidRPr="00E065D3" w:rsidTr="00BA10A2">
        <w:tc>
          <w:tcPr>
            <w:tcW w:w="864" w:type="pct"/>
            <w:vMerge w:val="restar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Початковий вміст К, мг/100г</w:t>
            </w:r>
          </w:p>
        </w:tc>
        <w:tc>
          <w:tcPr>
            <w:tcW w:w="4136" w:type="pct"/>
            <w:gridSpan w:val="10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Доза добрив ( перерахунок на калій), кг/га</w:t>
            </w:r>
          </w:p>
        </w:tc>
      </w:tr>
      <w:tr w:rsidR="008674F1" w:rsidRPr="00E065D3" w:rsidTr="00BA10A2">
        <w:tc>
          <w:tcPr>
            <w:tcW w:w="864" w:type="pct"/>
            <w:vMerge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415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1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15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15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15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15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15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8674F1" w:rsidRPr="00E065D3" w:rsidTr="00BA10A2">
        <w:tc>
          <w:tcPr>
            <w:tcW w:w="864" w:type="pct"/>
            <w:vAlign w:val="center"/>
          </w:tcPr>
          <w:p w:rsidR="008674F1" w:rsidRPr="00E065D3" w:rsidRDefault="008674F1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3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14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15" w:type="pct"/>
            <w:vAlign w:val="center"/>
          </w:tcPr>
          <w:p w:rsidR="008674F1" w:rsidRPr="00E065D3" w:rsidRDefault="006F59D0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674F1" w:rsidRPr="00E065D3" w:rsidRDefault="008674F1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9D0" w:rsidRPr="00E065D3" w:rsidRDefault="006F59D0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початковому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дорівнює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 мг/100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збільшення 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діючої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речовини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(д.р.)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зумовлює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за</w:t>
      </w:r>
      <w:r w:rsidRPr="00E065D3">
        <w:rPr>
          <w:rFonts w:ascii="Times New Roman" w:hAnsi="Times New Roman" w:cs="Times New Roman"/>
          <w:sz w:val="28"/>
          <w:szCs w:val="28"/>
        </w:rPr>
        <w:t xml:space="preserve">бруднення врожаю на 91 %, подальше збільшення дози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добрив від 300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 600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 калію забезпечує додаткове зниження забруднення врожаю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 на 4 %. </w:t>
      </w:r>
      <w:r w:rsidRPr="00E065D3">
        <w:rPr>
          <w:rFonts w:ascii="Times New Roman" w:hAnsi="Times New Roman" w:cs="Times New Roman"/>
          <w:sz w:val="28"/>
          <w:szCs w:val="28"/>
        </w:rPr>
        <w:t>Ефективність одних і тих самих доз калійних добрив буде знижуватись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збільшенні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початкового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обмінного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із вмістом обмінного калію більше 10 мг/100 г ефективність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калійних добрив, як </w:t>
      </w:r>
      <w:r w:rsidR="00BA10A2" w:rsidRPr="00E065D3">
        <w:rPr>
          <w:rFonts w:ascii="Times New Roman" w:hAnsi="Times New Roman" w:cs="Times New Roman"/>
          <w:sz w:val="28"/>
          <w:szCs w:val="28"/>
        </w:rPr>
        <w:t>з</w:t>
      </w:r>
      <w:r w:rsidRPr="00E065D3">
        <w:rPr>
          <w:rFonts w:ascii="Times New Roman" w:hAnsi="Times New Roman" w:cs="Times New Roman"/>
          <w:sz w:val="28"/>
          <w:szCs w:val="28"/>
        </w:rPr>
        <w:t>асобу зниження рівнів забру</w:t>
      </w:r>
      <w:r w:rsidR="00BA10A2" w:rsidRPr="00E065D3">
        <w:rPr>
          <w:rFonts w:ascii="Times New Roman" w:hAnsi="Times New Roman" w:cs="Times New Roman"/>
          <w:sz w:val="28"/>
          <w:szCs w:val="28"/>
        </w:rPr>
        <w:t>днення врожаю різко знижується. Збіль</w:t>
      </w:r>
      <w:r w:rsidRPr="00E065D3">
        <w:rPr>
          <w:rFonts w:ascii="Times New Roman" w:hAnsi="Times New Roman" w:cs="Times New Roman"/>
          <w:sz w:val="28"/>
          <w:szCs w:val="28"/>
        </w:rPr>
        <w:t>шення доз калійних добрив вище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120-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180 кг/г не доцільно.</w:t>
      </w:r>
    </w:p>
    <w:p w:rsidR="006F59D0" w:rsidRPr="00E065D3" w:rsidRDefault="006F59D0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зв'язку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тим, що азотні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накопичення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радіо</w:t>
      </w:r>
      <w:r w:rsidRPr="00E065D3">
        <w:rPr>
          <w:rFonts w:ascii="Times New Roman" w:hAnsi="Times New Roman" w:cs="Times New Roman"/>
          <w:sz w:val="28"/>
          <w:szCs w:val="28"/>
        </w:rPr>
        <w:t>цезію в урожаї,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добрив, що застосовуються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складі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повного мінерального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ряді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випадків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знижується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. </w:t>
      </w:r>
      <w:r w:rsidRPr="00E065D3">
        <w:rPr>
          <w:rFonts w:ascii="Times New Roman" w:hAnsi="Times New Roman" w:cs="Times New Roman"/>
          <w:sz w:val="28"/>
          <w:szCs w:val="28"/>
        </w:rPr>
        <w:t>Азотні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добрива ре</w:t>
      </w:r>
      <w:r w:rsidRPr="00E065D3">
        <w:rPr>
          <w:rFonts w:ascii="Times New Roman" w:hAnsi="Times New Roman" w:cs="Times New Roman"/>
          <w:sz w:val="28"/>
          <w:szCs w:val="28"/>
        </w:rPr>
        <w:t>комендується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застосовувати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формі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аміачної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води,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карбаміду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складних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добрив (нітроамофоска та ін.). </w:t>
      </w:r>
    </w:p>
    <w:p w:rsidR="006F59D0" w:rsidRPr="00E065D3" w:rsidRDefault="006F59D0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Отже,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фосфорних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максимального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зниження </w:t>
      </w:r>
      <w:r w:rsidRPr="00E065D3">
        <w:rPr>
          <w:rFonts w:ascii="Times New Roman" w:hAnsi="Times New Roman" w:cs="Times New Roman"/>
          <w:sz w:val="28"/>
          <w:szCs w:val="28"/>
        </w:rPr>
        <w:t>надходження радіонуклідів слід збільшити, відповідно, в 1,5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2,0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відносно дози азоту, розрахованої на запланований урожай.</w:t>
      </w:r>
    </w:p>
    <w:p w:rsidR="00BA10A2" w:rsidRPr="00E065D3" w:rsidRDefault="006F59D0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бідний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мінералами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(гною,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сапропелю, торфокомпосту)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істотно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збільшує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ємкість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поглинання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(вбирання)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 кислотність,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утворенню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комплексних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органо-мінеральних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сполук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радіо</w:t>
      </w:r>
      <w:r w:rsidRPr="00E065D3">
        <w:rPr>
          <w:rFonts w:ascii="Times New Roman" w:hAnsi="Times New Roman" w:cs="Times New Roman"/>
          <w:sz w:val="28"/>
          <w:szCs w:val="28"/>
        </w:rPr>
        <w:t>нуклідами,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доступність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значно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знижується.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Тому застосування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органічних добрив </w:t>
      </w:r>
      <w:r w:rsidR="00E065D3" w:rsidRPr="00E065D3">
        <w:rPr>
          <w:rFonts w:ascii="Times New Roman" w:hAnsi="Times New Roman" w:cs="Times New Roman"/>
          <w:sz w:val="28"/>
          <w:szCs w:val="28"/>
        </w:rPr>
        <w:t>підвищує</w:t>
      </w:r>
      <w:r w:rsidRPr="00E065D3">
        <w:rPr>
          <w:rFonts w:ascii="Times New Roman" w:hAnsi="Times New Roman" w:cs="Times New Roman"/>
          <w:sz w:val="28"/>
          <w:szCs w:val="28"/>
        </w:rPr>
        <w:t xml:space="preserve"> родючість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урожайність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 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сільськогосподарських культур в 1,5-3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рази при дозі внесення 50-80 т/га. Проте необхідно пам'ятати, що коефіцієнти переходу радіоцезію з свіжого гною на 1-2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порядки вищі, ніж з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. Рекомендується вносити в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</w:t>
      </w:r>
      <w:r w:rsidRPr="00E065D3">
        <w:rPr>
          <w:rFonts w:ascii="Times New Roman" w:hAnsi="Times New Roman" w:cs="Times New Roman"/>
          <w:sz w:val="28"/>
          <w:szCs w:val="28"/>
        </w:rPr>
        <w:t xml:space="preserve"> гній доведений </w:t>
      </w:r>
      <w:r w:rsidR="00BA10A2" w:rsidRPr="00E065D3">
        <w:rPr>
          <w:rFonts w:ascii="Times New Roman" w:hAnsi="Times New Roman" w:cs="Times New Roman"/>
          <w:sz w:val="28"/>
          <w:szCs w:val="28"/>
        </w:rPr>
        <w:t>до високоякісного перегною.</w:t>
      </w:r>
    </w:p>
    <w:p w:rsidR="006F59D0" w:rsidRPr="00E065D3" w:rsidRDefault="006F59D0" w:rsidP="00BA10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сучасних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зростає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дефіцит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пошук альтернативних джерел органічних добрив має актуальний характер. 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місцевих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велике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значення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сапропель,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завдяки наявності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значної кількості основних елементів живлення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мікроелементів, біологічно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активних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речовин,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частинок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мулу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істотно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підвищує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родючість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одночасно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сіль</w:t>
      </w:r>
      <w:r w:rsidRPr="00E065D3">
        <w:rPr>
          <w:rFonts w:ascii="Times New Roman" w:hAnsi="Times New Roman" w:cs="Times New Roman"/>
          <w:sz w:val="28"/>
          <w:szCs w:val="28"/>
        </w:rPr>
        <w:t>ськогосподарських культур. 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інших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віднести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біогумус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(вермикомпост)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- </w:t>
      </w:r>
      <w:r w:rsidRPr="00E065D3">
        <w:rPr>
          <w:rFonts w:ascii="Times New Roman" w:hAnsi="Times New Roman" w:cs="Times New Roman"/>
          <w:sz w:val="28"/>
          <w:szCs w:val="28"/>
        </w:rPr>
        <w:t>продукт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переробки органічних залишків каліфорнійськими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дощовими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черв'яками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 xml:space="preserve">і </w:t>
      </w:r>
      <w:r w:rsidRPr="00E065D3">
        <w:rPr>
          <w:rFonts w:ascii="Times New Roman" w:hAnsi="Times New Roman" w:cs="Times New Roman"/>
          <w:sz w:val="28"/>
          <w:szCs w:val="28"/>
        </w:rPr>
        <w:t>фермвей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біологічної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ферментації аеробними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термофільними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бактеріями гною, пташиного посліду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або інших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відходів тваринницького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тирсою, соломою, корою, кукурудзяними залишками, відходами паперових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фабрик та ін. Рекомендації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нетрадиційних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розроблено Поліською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філією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Інституту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ґрунтознавства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BA10A2" w:rsidRPr="00E065D3">
        <w:rPr>
          <w:rFonts w:ascii="Times New Roman" w:hAnsi="Times New Roman" w:cs="Times New Roman"/>
          <w:sz w:val="28"/>
          <w:szCs w:val="28"/>
        </w:rPr>
        <w:t>агр</w:t>
      </w:r>
      <w:r w:rsidRPr="00E065D3">
        <w:rPr>
          <w:rFonts w:ascii="Times New Roman" w:hAnsi="Times New Roman" w:cs="Times New Roman"/>
          <w:sz w:val="28"/>
          <w:szCs w:val="28"/>
        </w:rPr>
        <w:t>охімії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Чернігівським радіоекологічним центром.</w:t>
      </w:r>
    </w:p>
    <w:p w:rsidR="006F59D0" w:rsidRPr="00E065D3" w:rsidRDefault="006F59D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9D0" w:rsidRPr="00E065D3" w:rsidRDefault="006F59D0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375669681"/>
      <w:r w:rsidRPr="00E065D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F6F37" w:rsidRPr="00E065D3">
        <w:rPr>
          <w:rFonts w:ascii="Times New Roman" w:hAnsi="Times New Roman" w:cs="Times New Roman"/>
          <w:color w:val="auto"/>
          <w:sz w:val="28"/>
          <w:szCs w:val="28"/>
        </w:rPr>
        <w:t>.3.4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Меліорація природних лук</w:t>
      </w:r>
      <w:bookmarkEnd w:id="9"/>
    </w:p>
    <w:p w:rsidR="00517A09" w:rsidRPr="00E065D3" w:rsidRDefault="006F59D0" w:rsidP="00D370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рослинництві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найкритичнішою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ланкою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кормовиробництво,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насамперед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 виробництво кормів на природних сінокосах і пасовищах. Одержувати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нормативно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сінокосах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пасовищах надто складн</w:t>
      </w:r>
      <w:r w:rsidR="00D370A6" w:rsidRPr="00E065D3">
        <w:rPr>
          <w:rFonts w:ascii="Times New Roman" w:hAnsi="Times New Roman" w:cs="Times New Roman"/>
          <w:sz w:val="28"/>
          <w:szCs w:val="28"/>
        </w:rPr>
        <w:t>о, бо через ряд особливостей мігр</w:t>
      </w:r>
      <w:r w:rsidRPr="00E065D3">
        <w:rPr>
          <w:rFonts w:ascii="Times New Roman" w:hAnsi="Times New Roman" w:cs="Times New Roman"/>
          <w:sz w:val="28"/>
          <w:szCs w:val="28"/>
        </w:rPr>
        <w:t>ація радіонуклідів там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інтенсивніша, ніж на орних землях. Концентрація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заготовлених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луках, залежить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багатьох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факторів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насамперед від типів лук, режиму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зволоження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видово</w:t>
      </w:r>
      <w:r w:rsidR="0033161D" w:rsidRPr="00E065D3">
        <w:rPr>
          <w:rFonts w:ascii="Times New Roman" w:hAnsi="Times New Roman" w:cs="Times New Roman"/>
          <w:sz w:val="28"/>
          <w:szCs w:val="28"/>
        </w:rPr>
        <w:t>го складу травостою</w:t>
      </w:r>
      <w:r w:rsidR="00517A09" w:rsidRPr="00E065D3">
        <w:rPr>
          <w:rFonts w:ascii="Times New Roman" w:hAnsi="Times New Roman" w:cs="Times New Roman"/>
          <w:sz w:val="28"/>
          <w:szCs w:val="28"/>
        </w:rPr>
        <w:t xml:space="preserve"> (табл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517A09" w:rsidRPr="00E065D3">
        <w:rPr>
          <w:rFonts w:ascii="Times New Roman" w:hAnsi="Times New Roman" w:cs="Times New Roman"/>
          <w:sz w:val="28"/>
          <w:szCs w:val="28"/>
        </w:rPr>
        <w:t xml:space="preserve"> 8).</w:t>
      </w:r>
    </w:p>
    <w:p w:rsidR="00D370A6" w:rsidRPr="00E065D3" w:rsidRDefault="00D370A6" w:rsidP="00D370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 правильної оцінки і визначення перспектив раціонального використання кормових угідь з різною щільністю забруднення цезієм-137 необхідно користуватись інформацією, поданою в таблиці 9.</w:t>
      </w:r>
    </w:p>
    <w:p w:rsidR="00517A09" w:rsidRPr="00E065D3" w:rsidRDefault="00517A0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A09" w:rsidRPr="00E065D3" w:rsidRDefault="00517A0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Таблиця 8 - Надходження цезію-137 в травостій природних неполіпшених лук, КП (Бк/кг</w:t>
      </w:r>
      <w:r w:rsidR="007065E7" w:rsidRPr="00E065D3">
        <w:rPr>
          <w:rFonts w:ascii="Times New Roman" w:hAnsi="Times New Roman" w:cs="Times New Roman"/>
          <w:sz w:val="28"/>
          <w:szCs w:val="28"/>
        </w:rPr>
        <w:t>:</w:t>
      </w:r>
      <w:r w:rsidRPr="00E065D3">
        <w:rPr>
          <w:rFonts w:ascii="Times New Roman" w:hAnsi="Times New Roman" w:cs="Times New Roman"/>
          <w:sz w:val="28"/>
          <w:szCs w:val="28"/>
        </w:rPr>
        <w:t xml:space="preserve"> кБк/м</w:t>
      </w:r>
      <w:r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>)</w:t>
      </w:r>
    </w:p>
    <w:p w:rsidR="006F59D0" w:rsidRPr="00E065D3" w:rsidRDefault="006F59D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5000" w:type="pct"/>
        <w:tblLook w:val="04A0"/>
      </w:tblPr>
      <w:tblGrid>
        <w:gridCol w:w="3510"/>
        <w:gridCol w:w="3685"/>
        <w:gridCol w:w="2376"/>
      </w:tblGrid>
      <w:tr w:rsidR="00517A09" w:rsidRPr="00E065D3" w:rsidTr="00D370A6">
        <w:trPr>
          <w:trHeight w:val="692"/>
        </w:trPr>
        <w:tc>
          <w:tcPr>
            <w:tcW w:w="1834" w:type="pct"/>
            <w:vAlign w:val="center"/>
          </w:tcPr>
          <w:p w:rsidR="00517A09" w:rsidRPr="00E065D3" w:rsidRDefault="00E065D3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</w:p>
        </w:tc>
        <w:tc>
          <w:tcPr>
            <w:tcW w:w="1925" w:type="pct"/>
            <w:vAlign w:val="center"/>
          </w:tcPr>
          <w:p w:rsidR="00517A09" w:rsidRPr="00E065D3" w:rsidRDefault="00517A0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Тип лук</w:t>
            </w:r>
          </w:p>
        </w:tc>
        <w:tc>
          <w:tcPr>
            <w:tcW w:w="1241" w:type="pct"/>
            <w:vAlign w:val="center"/>
          </w:tcPr>
          <w:p w:rsidR="00517A09" w:rsidRPr="00E065D3" w:rsidRDefault="00517A0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</w:p>
        </w:tc>
      </w:tr>
      <w:tr w:rsidR="00517A09" w:rsidRPr="00E065D3" w:rsidTr="00D370A6">
        <w:tc>
          <w:tcPr>
            <w:tcW w:w="1834" w:type="pct"/>
            <w:vAlign w:val="center"/>
          </w:tcPr>
          <w:p w:rsidR="00517A09" w:rsidRPr="00E065D3" w:rsidRDefault="00517A0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Лучно-чорноземний суглинковий</w:t>
            </w:r>
          </w:p>
        </w:tc>
        <w:tc>
          <w:tcPr>
            <w:tcW w:w="1925" w:type="pct"/>
            <w:vAlign w:val="center"/>
          </w:tcPr>
          <w:p w:rsidR="00517A09" w:rsidRPr="00E065D3" w:rsidRDefault="00517A0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Заплавний вологий</w:t>
            </w:r>
          </w:p>
        </w:tc>
        <w:tc>
          <w:tcPr>
            <w:tcW w:w="1241" w:type="pct"/>
            <w:vAlign w:val="center"/>
          </w:tcPr>
          <w:p w:rsidR="00517A09" w:rsidRPr="00E065D3" w:rsidRDefault="00517A0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0,01</w:t>
            </w:r>
          </w:p>
        </w:tc>
      </w:tr>
      <w:tr w:rsidR="00513366" w:rsidRPr="00E065D3" w:rsidTr="00513366">
        <w:trPr>
          <w:trHeight w:val="728"/>
        </w:trPr>
        <w:tc>
          <w:tcPr>
            <w:tcW w:w="1834" w:type="pct"/>
            <w:vAlign w:val="center"/>
          </w:tcPr>
          <w:p w:rsidR="00513366" w:rsidRPr="00E065D3" w:rsidRDefault="00513366" w:rsidP="00C67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Ґрунт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C67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Тип лук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C67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Лучно-супіщаний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нормальний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0,01 – 0,2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Лучно-супіщаний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Заплавний вологий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 – 1,0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 суглинковий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нормальний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 – 0,2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Ґрунт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Тип лук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</w:p>
        </w:tc>
      </w:tr>
      <w:tr w:rsidR="00513366" w:rsidRPr="00E065D3" w:rsidTr="00D370A6">
        <w:trPr>
          <w:trHeight w:val="556"/>
        </w:trPr>
        <w:tc>
          <w:tcPr>
            <w:tcW w:w="1834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 піщаний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нормальний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372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 – 0,5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 піщаний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надлишкового</w:t>
            </w:r>
          </w:p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зволоження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 – 2,0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 піщаний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Заплавний вологий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 – 2,0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Торфово-глейовий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Торфовий осушений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2,0 – 3,0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Торфово-глейовий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Торфовий заливний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14,0 – 21,0</w:t>
            </w:r>
          </w:p>
        </w:tc>
      </w:tr>
      <w:tr w:rsidR="00513366" w:rsidRPr="00E065D3" w:rsidTr="00D370A6">
        <w:tc>
          <w:tcPr>
            <w:tcW w:w="1834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Торфово-глейовий</w:t>
            </w:r>
          </w:p>
        </w:tc>
        <w:tc>
          <w:tcPr>
            <w:tcW w:w="1925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Торфовий низинний</w:t>
            </w:r>
          </w:p>
        </w:tc>
        <w:tc>
          <w:tcPr>
            <w:tcW w:w="1241" w:type="pct"/>
            <w:vAlign w:val="center"/>
          </w:tcPr>
          <w:p w:rsidR="00513366" w:rsidRPr="00E065D3" w:rsidRDefault="00513366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35,0 – 50,0</w:t>
            </w:r>
          </w:p>
        </w:tc>
      </w:tr>
    </w:tbl>
    <w:p w:rsidR="00517A09" w:rsidRPr="00E065D3" w:rsidRDefault="00517A09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9D0" w:rsidRPr="00E065D3" w:rsidRDefault="006F59D0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59D0" w:rsidRPr="00E065D3" w:rsidRDefault="00517A0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Таблиця 9</w:t>
      </w:r>
      <w:r w:rsidR="006F59D0" w:rsidRPr="00E065D3">
        <w:rPr>
          <w:rFonts w:ascii="Times New Roman" w:hAnsi="Times New Roman" w:cs="Times New Roman"/>
          <w:sz w:val="28"/>
          <w:szCs w:val="28"/>
        </w:rPr>
        <w:t xml:space="preserve"> - Використання природних кормових угідь, поліпшених після аварії на ЧАЕС докорінним чином для виробництва молока та м'яса згідно з ДР-97</w:t>
      </w:r>
    </w:p>
    <w:p w:rsidR="00495B8E" w:rsidRPr="00E065D3" w:rsidRDefault="00495B8E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859"/>
        <w:gridCol w:w="2022"/>
        <w:gridCol w:w="1078"/>
        <w:gridCol w:w="1088"/>
        <w:gridCol w:w="1088"/>
        <w:gridCol w:w="1212"/>
        <w:gridCol w:w="1224"/>
      </w:tblGrid>
      <w:tr w:rsidR="00495B8E" w:rsidRPr="00E065D3" w:rsidTr="00D370A6">
        <w:tc>
          <w:tcPr>
            <w:tcW w:w="971" w:type="pct"/>
            <w:vMerge w:val="restart"/>
            <w:vAlign w:val="center"/>
          </w:tcPr>
          <w:p w:rsidR="00495B8E" w:rsidRPr="00E065D3" w:rsidRDefault="00495B8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Тип </w:t>
            </w:r>
            <w:r w:rsidR="00E065D3" w:rsidRPr="00E065D3">
              <w:rPr>
                <w:rFonts w:ascii="Times New Roman" w:hAnsi="Times New Roman" w:cs="Times New Roman"/>
                <w:sz w:val="28"/>
                <w:szCs w:val="28"/>
              </w:rPr>
              <w:t>ґрунту</w:t>
            </w:r>
          </w:p>
        </w:tc>
        <w:tc>
          <w:tcPr>
            <w:tcW w:w="1056" w:type="pct"/>
            <w:vMerge w:val="restart"/>
            <w:vAlign w:val="center"/>
          </w:tcPr>
          <w:p w:rsidR="00495B8E" w:rsidRPr="00E065D3" w:rsidRDefault="00495B8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Тип лук</w:t>
            </w:r>
          </w:p>
        </w:tc>
        <w:tc>
          <w:tcPr>
            <w:tcW w:w="2973" w:type="pct"/>
            <w:gridSpan w:val="5"/>
            <w:vAlign w:val="center"/>
          </w:tcPr>
          <w:p w:rsidR="00495B8E" w:rsidRPr="00E065D3" w:rsidRDefault="00495B8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Щільність забруднення угідь </w:t>
            </w:r>
            <m:oMath>
              <m:sPre>
                <m:sPre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137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Cs</m:t>
                  </m:r>
                </m:e>
              </m:sPre>
            </m:oMath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, кБк/м</w:t>
            </w:r>
            <w:r w:rsidRPr="00E065D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FD13BB" w:rsidRPr="00E065D3" w:rsidTr="00D370A6">
        <w:tc>
          <w:tcPr>
            <w:tcW w:w="971" w:type="pct"/>
            <w:vMerge/>
            <w:vAlign w:val="center"/>
          </w:tcPr>
          <w:p w:rsidR="00495B8E" w:rsidRPr="00E065D3" w:rsidRDefault="00495B8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  <w:vMerge/>
            <w:vAlign w:val="center"/>
          </w:tcPr>
          <w:p w:rsidR="00495B8E" w:rsidRPr="00E065D3" w:rsidRDefault="00495B8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pct"/>
            <w:vAlign w:val="center"/>
          </w:tcPr>
          <w:p w:rsidR="00495B8E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18,</w:t>
            </w:r>
            <w:r w:rsidR="00FD13BB" w:rsidRPr="00E065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-37</w:t>
            </w:r>
          </w:p>
        </w:tc>
        <w:tc>
          <w:tcPr>
            <w:tcW w:w="594" w:type="pct"/>
            <w:vAlign w:val="center"/>
          </w:tcPr>
          <w:p w:rsidR="00495B8E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62,9-</w:t>
            </w:r>
            <w:r w:rsidR="003D15B8" w:rsidRPr="00E065D3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94" w:type="pct"/>
            <w:vAlign w:val="center"/>
          </w:tcPr>
          <w:p w:rsidR="00495B8E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114,7-222</w:t>
            </w:r>
          </w:p>
        </w:tc>
        <w:tc>
          <w:tcPr>
            <w:tcW w:w="595" w:type="pct"/>
            <w:vAlign w:val="center"/>
          </w:tcPr>
          <w:p w:rsidR="00495B8E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225,7-370</w:t>
            </w:r>
          </w:p>
        </w:tc>
        <w:tc>
          <w:tcPr>
            <w:tcW w:w="601" w:type="pct"/>
            <w:vAlign w:val="center"/>
          </w:tcPr>
          <w:p w:rsidR="00495B8E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370-555</w:t>
            </w:r>
          </w:p>
        </w:tc>
      </w:tr>
      <w:tr w:rsidR="003D15B8" w:rsidRPr="00E065D3" w:rsidTr="00D370A6">
        <w:tc>
          <w:tcPr>
            <w:tcW w:w="971" w:type="pct"/>
            <w:vMerge w:val="restar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Чорнозем, лучно-чорноземний, темно-сірий</w:t>
            </w:r>
            <w:r w:rsidR="007065E7" w:rsidRPr="00E065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суглинкові і глинисті</w:t>
            </w:r>
          </w:p>
        </w:tc>
        <w:tc>
          <w:tcPr>
            <w:tcW w:w="1056" w:type="pc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нормальний</w:t>
            </w:r>
          </w:p>
        </w:tc>
        <w:tc>
          <w:tcPr>
            <w:tcW w:w="2973" w:type="pct"/>
            <w:gridSpan w:val="5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5B8" w:rsidRPr="00E065D3" w:rsidTr="00D370A6">
        <w:tc>
          <w:tcPr>
            <w:tcW w:w="971" w:type="pct"/>
            <w:vMerge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надлишкового зволоження</w:t>
            </w:r>
          </w:p>
        </w:tc>
        <w:tc>
          <w:tcPr>
            <w:tcW w:w="2973" w:type="pct"/>
            <w:gridSpan w:val="5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5B8" w:rsidRPr="00E065D3" w:rsidTr="00D370A6">
        <w:tc>
          <w:tcPr>
            <w:tcW w:w="971" w:type="pct"/>
            <w:vMerge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Загальновологі</w:t>
            </w:r>
          </w:p>
        </w:tc>
        <w:tc>
          <w:tcPr>
            <w:tcW w:w="2973" w:type="pct"/>
            <w:gridSpan w:val="5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5B8" w:rsidRPr="00E065D3" w:rsidTr="00D370A6">
        <w:trPr>
          <w:trHeight w:val="1198"/>
        </w:trPr>
        <w:tc>
          <w:tcPr>
            <w:tcW w:w="971" w:type="pct"/>
            <w:vMerge w:val="restar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Дерново-підзолистий, світло-сірий, супіщані і піщані</w:t>
            </w:r>
          </w:p>
        </w:tc>
        <w:tc>
          <w:tcPr>
            <w:tcW w:w="1056" w:type="pc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Суходіл нормальний</w:t>
            </w:r>
          </w:p>
        </w:tc>
        <w:tc>
          <w:tcPr>
            <w:tcW w:w="2973" w:type="pct"/>
            <w:gridSpan w:val="5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15B8" w:rsidRPr="00E065D3" w:rsidTr="00D370A6">
        <w:tc>
          <w:tcPr>
            <w:tcW w:w="971" w:type="pct"/>
            <w:vMerge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Заплава волога</w:t>
            </w:r>
          </w:p>
        </w:tc>
        <w:tc>
          <w:tcPr>
            <w:tcW w:w="1777" w:type="pct"/>
            <w:gridSpan w:val="3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" w:type="pc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" w:type="pct"/>
            <w:vAlign w:val="center"/>
          </w:tcPr>
          <w:p w:rsidR="003D15B8" w:rsidRPr="00E065D3" w:rsidRDefault="003D15B8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15B8" w:rsidRPr="00E065D3" w:rsidTr="00D370A6">
        <w:tc>
          <w:tcPr>
            <w:tcW w:w="971" w:type="pct"/>
            <w:vMerge w:val="restar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Торфово-глейовий</w:t>
            </w:r>
          </w:p>
        </w:tc>
        <w:tc>
          <w:tcPr>
            <w:tcW w:w="1056" w:type="pc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Торфова осушена</w:t>
            </w:r>
          </w:p>
        </w:tc>
        <w:tc>
          <w:tcPr>
            <w:tcW w:w="589" w:type="pc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8" w:type="pct"/>
            <w:gridSpan w:val="2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6" w:type="pct"/>
            <w:gridSpan w:val="2"/>
            <w:vMerge w:val="restart"/>
            <w:vAlign w:val="center"/>
          </w:tcPr>
          <w:p w:rsidR="003D15B8" w:rsidRPr="00E065D3" w:rsidRDefault="00FD13BB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Не використовуються</w:t>
            </w:r>
          </w:p>
        </w:tc>
      </w:tr>
      <w:tr w:rsidR="003D15B8" w:rsidRPr="00E065D3" w:rsidTr="00D370A6">
        <w:tc>
          <w:tcPr>
            <w:tcW w:w="971" w:type="pct"/>
            <w:vMerge/>
          </w:tcPr>
          <w:p w:rsidR="003D15B8" w:rsidRPr="00E065D3" w:rsidRDefault="003D15B8" w:rsidP="00D370A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6" w:type="pct"/>
            <w:vAlign w:val="center"/>
          </w:tcPr>
          <w:p w:rsidR="003D15B8" w:rsidRPr="00E065D3" w:rsidRDefault="00FD13BB" w:rsidP="00D370A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Торфова заплавна</w:t>
            </w:r>
          </w:p>
        </w:tc>
        <w:tc>
          <w:tcPr>
            <w:tcW w:w="1777" w:type="pct"/>
            <w:gridSpan w:val="3"/>
          </w:tcPr>
          <w:p w:rsidR="003D15B8" w:rsidRPr="00E065D3" w:rsidRDefault="00FD13BB" w:rsidP="00D370A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6" w:type="pct"/>
            <w:gridSpan w:val="2"/>
            <w:vMerge/>
          </w:tcPr>
          <w:p w:rsidR="003D15B8" w:rsidRPr="00E065D3" w:rsidRDefault="003D15B8" w:rsidP="00D370A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13BB" w:rsidRPr="00E065D3" w:rsidRDefault="00FD13BB" w:rsidP="00D370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Примітка:</w:t>
      </w:r>
      <w:r w:rsidR="00D370A6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1 — </w:t>
      </w:r>
      <w:r w:rsidR="00E065D3" w:rsidRPr="00E065D3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без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обмежень;</w:t>
      </w:r>
      <w:r w:rsidR="00D370A6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2 </w:t>
      </w:r>
      <w:r w:rsidR="00E065D3">
        <w:rPr>
          <w:rFonts w:ascii="Times New Roman" w:hAnsi="Times New Roman" w:cs="Times New Roman"/>
          <w:sz w:val="28"/>
          <w:szCs w:val="28"/>
        </w:rPr>
        <w:t xml:space="preserve">- </w:t>
      </w:r>
      <w:r w:rsidR="00E065D3" w:rsidRPr="00C93F5B">
        <w:rPr>
          <w:rFonts w:ascii="Times New Roman" w:hAnsi="Times New Roman" w:cs="Times New Roman"/>
          <w:sz w:val="28"/>
          <w:szCs w:val="28"/>
        </w:rPr>
        <w:t>використовується без обмежень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поверхневого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поліпшення;</w:t>
      </w:r>
      <w:r w:rsidR="00D370A6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виробництво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 початкової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великої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рогатої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худоби.</w:t>
      </w:r>
    </w:p>
    <w:p w:rsidR="00FD13BB" w:rsidRPr="00E065D3" w:rsidRDefault="00FD13BB" w:rsidP="007065E7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0A6" w:rsidRPr="00E065D3" w:rsidRDefault="006F59D0" w:rsidP="00D370A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 випадках, коли з природних кормових угідь неможливо одержати продукцію, 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відповідає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здійснення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спеціальних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 сінокосів і пасовищ з метою максимального зниження надходження радіонуклідів у корми.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бажаного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державних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колективних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здійснюють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агротехнічне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перепрофілювання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цих угідь (за можливістю) на вирощування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 в умовах кормової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сівозміни.</w:t>
      </w:r>
    </w:p>
    <w:p w:rsidR="00FD13BB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Поверхневе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випасанні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370A6" w:rsidRPr="00E065D3">
        <w:rPr>
          <w:rFonts w:ascii="Times New Roman" w:hAnsi="Times New Roman" w:cs="Times New Roman"/>
          <w:sz w:val="28"/>
          <w:szCs w:val="28"/>
        </w:rPr>
        <w:t>слабко</w:t>
      </w:r>
      <w:r w:rsidRPr="00E065D3">
        <w:rPr>
          <w:rFonts w:ascii="Times New Roman" w:hAnsi="Times New Roman" w:cs="Times New Roman"/>
          <w:sz w:val="28"/>
          <w:szCs w:val="28"/>
        </w:rPr>
        <w:t>задернованих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2-3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вище,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ніж при випасанні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луках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травостоєм,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пов'язано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мимовільним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поїданням тваринами частинок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і дернини. 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рекомендуються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сприяли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їх продуктивності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підсівання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травосумішок,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кислих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розрахованої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гідролітичною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кислотністю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(Нг)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наступним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легким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боронуванням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дернини,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правило,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перехід радіонуклідів з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 травостій в 1,5 </w:t>
      </w:r>
      <w:r w:rsidR="00E065D3" w:rsidRPr="00E065D3">
        <w:rPr>
          <w:rFonts w:ascii="Times New Roman" w:hAnsi="Times New Roman" w:cs="Times New Roman"/>
          <w:sz w:val="28"/>
          <w:szCs w:val="28"/>
        </w:rPr>
        <w:t>рази</w:t>
      </w:r>
      <w:r w:rsidRPr="00E065D3">
        <w:rPr>
          <w:rFonts w:ascii="Times New Roman" w:hAnsi="Times New Roman" w:cs="Times New Roman"/>
          <w:sz w:val="28"/>
          <w:szCs w:val="28"/>
        </w:rPr>
        <w:t>, а внесення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суміші 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(К,</w:t>
      </w:r>
      <w:r w:rsidRPr="00E065D3">
        <w:rPr>
          <w:rFonts w:ascii="Times New Roman" w:hAnsi="Times New Roman" w:cs="Times New Roman"/>
          <w:sz w:val="28"/>
          <w:szCs w:val="28"/>
        </w:rPr>
        <w:t>Р</w:t>
      </w:r>
      <w:r w:rsidR="000A4BA3" w:rsidRPr="00E065D3">
        <w:rPr>
          <w:rFonts w:ascii="Times New Roman" w:hAnsi="Times New Roman" w:cs="Times New Roman"/>
          <w:sz w:val="28"/>
          <w:szCs w:val="28"/>
        </w:rPr>
        <w:t>,К</w:t>
      </w:r>
      <w:r w:rsidRPr="00E065D3">
        <w:rPr>
          <w:rFonts w:ascii="Times New Roman" w:hAnsi="Times New Roman" w:cs="Times New Roman"/>
          <w:sz w:val="28"/>
          <w:szCs w:val="28"/>
        </w:rPr>
        <w:t>) і вапна призводить до 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переходу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цезію-137 в біомасу рослин до 4 разів. </w:t>
      </w:r>
      <w:r w:rsidR="000A4BA3" w:rsidRPr="00E065D3">
        <w:rPr>
          <w:rFonts w:ascii="Times New Roman" w:hAnsi="Times New Roman" w:cs="Times New Roman"/>
          <w:sz w:val="28"/>
          <w:szCs w:val="28"/>
        </w:rPr>
        <w:t>П</w:t>
      </w:r>
      <w:r w:rsidRPr="00E065D3">
        <w:rPr>
          <w:rFonts w:ascii="Times New Roman" w:hAnsi="Times New Roman" w:cs="Times New Roman"/>
          <w:sz w:val="28"/>
          <w:szCs w:val="28"/>
        </w:rPr>
        <w:t>оверхневе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включає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комплекс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сприяють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ньому вміст радіонуклідів.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практикують, як правило, на піщаних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та 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інших випадках,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коли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переорювати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через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загрозу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ерозії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або коли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складі травостою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збереглось до 50% цінних бобових і злакових трав. 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поверхневому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легкорозчинні форми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мінеральних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(небажано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фізіологічно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кислих),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яке вносять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порушення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дернини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машиною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МВМ-10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(виготовлювач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lastRenderedPageBreak/>
        <w:t>"Бобруйськ</w:t>
      </w:r>
      <w:r w:rsidRPr="00E065D3">
        <w:rPr>
          <w:rFonts w:ascii="Times New Roman" w:hAnsi="Times New Roman" w:cs="Times New Roman"/>
          <w:sz w:val="28"/>
          <w:szCs w:val="28"/>
        </w:rPr>
        <w:t>ферммаш").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затоплюваних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вносять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лише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закінчення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па</w:t>
      </w:r>
      <w:r w:rsidRPr="00E065D3">
        <w:rPr>
          <w:rFonts w:ascii="Times New Roman" w:hAnsi="Times New Roman" w:cs="Times New Roman"/>
          <w:sz w:val="28"/>
          <w:szCs w:val="28"/>
        </w:rPr>
        <w:t>водку. На суходільних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угіддях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фосфорні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калійні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краще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вносити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восени, 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азотні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весною.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встановлюють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рухомих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форм поживних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речовин 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складу травостою, рельєфу,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механічного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інших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факторів. Фосфорні та калійні добрива в початковий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період на слабозабез</w:t>
      </w:r>
      <w:r w:rsidRPr="00E065D3">
        <w:rPr>
          <w:rFonts w:ascii="Times New Roman" w:hAnsi="Times New Roman" w:cs="Times New Roman"/>
          <w:sz w:val="28"/>
          <w:szCs w:val="28"/>
        </w:rPr>
        <w:t>печених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цими елементами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краще вносити в підвищених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дозах 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розрахунку 120-180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сприяє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переходу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1,5-2 рази.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Через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років,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коли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збагатиться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рухомими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формами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фосфору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калію, 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перейти до оптимальних доз (90-120 кг/га). </w:t>
      </w:r>
    </w:p>
    <w:p w:rsidR="000A4BA3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Азотні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умовах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вносити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помірних дозах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60-90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краще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 половині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весною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першого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укосу.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Всі роботи з поверхневого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виконують згідно з існуючими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технологіями.</w:t>
      </w:r>
    </w:p>
    <w:p w:rsidR="00FD13BB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Докорінне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свідчать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польові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до</w:t>
      </w:r>
      <w:r w:rsidRPr="00E065D3">
        <w:rPr>
          <w:rFonts w:ascii="Times New Roman" w:hAnsi="Times New Roman" w:cs="Times New Roman"/>
          <w:sz w:val="28"/>
          <w:szCs w:val="28"/>
        </w:rPr>
        <w:t>слідження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докорінне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найефективніших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 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вперше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аварії.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Він дає змогу зменшити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радіонуклідів з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 лучні трави 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16 разів,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проте 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2-10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Повторне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докорінне 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знизити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лучні трави лише в 2-3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рази. Важливу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роль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комплексі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робіт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докорінного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кормо</w:t>
      </w:r>
      <w:r w:rsidRPr="00E065D3">
        <w:rPr>
          <w:rFonts w:ascii="Times New Roman" w:hAnsi="Times New Roman" w:cs="Times New Roman"/>
          <w:sz w:val="28"/>
          <w:szCs w:val="28"/>
        </w:rPr>
        <w:t>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відіграють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застосування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Вапнують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розра</w:t>
      </w:r>
      <w:r w:rsidRPr="00E065D3">
        <w:rPr>
          <w:rFonts w:ascii="Times New Roman" w:hAnsi="Times New Roman" w:cs="Times New Roman"/>
          <w:sz w:val="28"/>
          <w:szCs w:val="28"/>
        </w:rPr>
        <w:t>хунку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СаСОз,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розрахованої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Нг. Вносять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диференційовано, 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родючості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його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типу.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 і при поверхневому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поліпшенні,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початковий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період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малородючих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угідь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 застосовувати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фосфорних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розрахунку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180 – </w:t>
      </w:r>
      <w:r w:rsidRPr="00E065D3">
        <w:rPr>
          <w:rFonts w:ascii="Times New Roman" w:hAnsi="Times New Roman" w:cs="Times New Roman"/>
          <w:sz w:val="28"/>
          <w:szCs w:val="28"/>
        </w:rPr>
        <w:t>200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д.р.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помірні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азотних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(40-60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кг/га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д.р.) для 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радіонуклідів з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 лучні трави.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Через кілька років після окультурення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добрива можна вносити в орієнтовно-оптимальних дозах. </w:t>
      </w:r>
    </w:p>
    <w:p w:rsidR="00FD13BB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Важливе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значення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видовий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лук.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Різні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здатні накопичувати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неоднакову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Відомо,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наприклад,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щіль</w:t>
      </w:r>
      <w:r w:rsidRPr="00E065D3">
        <w:rPr>
          <w:rFonts w:ascii="Times New Roman" w:hAnsi="Times New Roman" w:cs="Times New Roman"/>
          <w:sz w:val="28"/>
          <w:szCs w:val="28"/>
        </w:rPr>
        <w:t>нокущові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злаки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здатні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накопичувати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стронцій-90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>
        <w:rPr>
          <w:rFonts w:ascii="Times New Roman" w:hAnsi="Times New Roman" w:cs="Times New Roman"/>
          <w:sz w:val="28"/>
          <w:szCs w:val="28"/>
        </w:rPr>
        <w:t>рази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більше,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ніж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корене</w:t>
      </w:r>
      <w:r w:rsidRPr="00E065D3">
        <w:rPr>
          <w:rFonts w:ascii="Times New Roman" w:hAnsi="Times New Roman" w:cs="Times New Roman"/>
          <w:sz w:val="28"/>
          <w:szCs w:val="28"/>
        </w:rPr>
        <w:t>вищні, а бобові трави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вдвоє більше, ніж злакові. Ранні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злакові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характеризуються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відносно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меншою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величиною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на</w:t>
      </w:r>
      <w:r w:rsidRPr="00E065D3">
        <w:rPr>
          <w:rFonts w:ascii="Times New Roman" w:hAnsi="Times New Roman" w:cs="Times New Roman"/>
          <w:sz w:val="28"/>
          <w:szCs w:val="28"/>
        </w:rPr>
        <w:t>копичення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радіоцезію, ніж пізні, проте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високій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інтенсивності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випасання,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коли застосовують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високі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азотних добрив,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пізніх трав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виявляється ефективнішим,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бобовими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травами.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 кормового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білка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рекомендується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підсів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конюшини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червоної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ранніми злаковими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конюшини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білої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пізніми.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цьому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кормі буде значно менший (до 2-х разів), ніж при внесенні азотних добрив. 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виборі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доцільно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обласних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радіоло</w:t>
      </w:r>
      <w:r w:rsidRPr="00E065D3">
        <w:rPr>
          <w:rFonts w:ascii="Times New Roman" w:hAnsi="Times New Roman" w:cs="Times New Roman"/>
          <w:sz w:val="28"/>
          <w:szCs w:val="28"/>
        </w:rPr>
        <w:t>гічних центрів, НДІ кормів, НДІ Нечорноземної зони, НДІ землеробства.</w:t>
      </w:r>
    </w:p>
    <w:p w:rsidR="00FD13BB" w:rsidRPr="00E065D3" w:rsidRDefault="00FD13BB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3BB" w:rsidRPr="00E065D3" w:rsidRDefault="00FD13BB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375669682"/>
      <w:r w:rsidRPr="00E065D3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7F6F37" w:rsidRPr="00E065D3">
        <w:rPr>
          <w:rFonts w:ascii="Times New Roman" w:hAnsi="Times New Roman" w:cs="Times New Roman"/>
          <w:color w:val="auto"/>
          <w:sz w:val="28"/>
          <w:szCs w:val="28"/>
        </w:rPr>
        <w:t>.3.5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Розміщення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культур</w:t>
      </w:r>
      <w:bookmarkEnd w:id="10"/>
    </w:p>
    <w:p w:rsidR="00FD13BB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залежать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біоло</w:t>
      </w:r>
      <w:r w:rsidRPr="00E065D3">
        <w:rPr>
          <w:rFonts w:ascii="Times New Roman" w:hAnsi="Times New Roman" w:cs="Times New Roman"/>
          <w:sz w:val="28"/>
          <w:szCs w:val="28"/>
        </w:rPr>
        <w:t>гічних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особливостей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рослин. Так, зернові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зернобобові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накопиченню радіоцезію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урожаї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зерна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одному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 тому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розмістити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такий </w:t>
      </w:r>
      <w:r w:rsidR="000A4BA3" w:rsidRPr="00E065D3">
        <w:rPr>
          <w:rFonts w:ascii="Times New Roman" w:hAnsi="Times New Roman" w:cs="Times New Roman"/>
          <w:sz w:val="28"/>
          <w:szCs w:val="28"/>
        </w:rPr>
        <w:t>ряд: кукурудза → тритикале → просо → ячмінь → пшениця яра → жито → овес 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горох </w:t>
      </w:r>
      <w:r w:rsidR="000A4BA3" w:rsidRPr="00E065D3">
        <w:rPr>
          <w:rFonts w:ascii="Times New Roman" w:hAnsi="Times New Roman" w:cs="Times New Roman"/>
          <w:sz w:val="28"/>
          <w:szCs w:val="28"/>
        </w:rPr>
        <w:t>→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квасоля 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боби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 → соя 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гречка. Відмінності між накопиченням радіоцезію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зерні кукурудзи і гречки становлять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18 разів Кормові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міру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збільшення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зеленої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маси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розмішують так: кукурудза → костриця безоста → тимофіївка → конюшина →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соняшник </w:t>
      </w:r>
      <w:r w:rsidR="000A4BA3" w:rsidRPr="00E065D3">
        <w:rPr>
          <w:rFonts w:ascii="Times New Roman" w:hAnsi="Times New Roman" w:cs="Times New Roman"/>
          <w:sz w:val="28"/>
          <w:szCs w:val="28"/>
        </w:rPr>
        <w:t>→ вика → капуста кормова →</w:t>
      </w:r>
      <w:r w:rsidRPr="00E065D3">
        <w:rPr>
          <w:rFonts w:ascii="Times New Roman" w:hAnsi="Times New Roman" w:cs="Times New Roman"/>
          <w:sz w:val="28"/>
          <w:szCs w:val="28"/>
        </w:rPr>
        <w:t xml:space="preserve"> люпин жовтий.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цілому,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винятком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люпину,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характеризуються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низькими рівнями </w:t>
      </w:r>
      <w:r w:rsidR="00E065D3"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урожаю. 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урожаю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однієї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 тієї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самої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залежать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щільності 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агрохімічних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властивостей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lastRenderedPageBreak/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>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вище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окультурення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(чим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вищий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гумусу,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обмінного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кальцію,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калію),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нижче накопичення радіонуклідів в урожаї однієї й тієї самої культури. </w:t>
      </w:r>
    </w:p>
    <w:p w:rsidR="000A4BA3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Розміщення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 з урахуванням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властивостей,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щільності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 також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біологічних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особливостей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регулювати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 урожаю. Згідно 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рекомендаціями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Інституту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землеробства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УААН,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забруднених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тери</w:t>
      </w:r>
      <w:r w:rsidRPr="00E065D3">
        <w:rPr>
          <w:rFonts w:ascii="Times New Roman" w:hAnsi="Times New Roman" w:cs="Times New Roman"/>
          <w:sz w:val="28"/>
          <w:szCs w:val="28"/>
        </w:rPr>
        <w:t>торіях слі</w:t>
      </w:r>
      <w:r w:rsidR="000A4BA3" w:rsidRPr="00E065D3">
        <w:rPr>
          <w:rFonts w:ascii="Times New Roman" w:hAnsi="Times New Roman" w:cs="Times New Roman"/>
          <w:sz w:val="28"/>
          <w:szCs w:val="28"/>
        </w:rPr>
        <w:t>д застосовувати такі сівозміни:</w:t>
      </w:r>
    </w:p>
    <w:p w:rsidR="000A4BA3" w:rsidRPr="00E065D3" w:rsidRDefault="00FD13BB" w:rsidP="000A4BA3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на дерново-підзолистих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піщаних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: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щільності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370-555 </w:t>
      </w:r>
      <w:r w:rsidR="000A4BA3" w:rsidRPr="00E065D3">
        <w:rPr>
          <w:rFonts w:ascii="Times New Roman" w:hAnsi="Times New Roman" w:cs="Times New Roman"/>
          <w:sz w:val="28"/>
          <w:szCs w:val="28"/>
        </w:rPr>
        <w:t>кБк/м</w:t>
      </w:r>
      <w:r w:rsidR="000A4BA3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>: 1) озимі на зелений корм + післяукісна кукурудза на зелений корм; 2) озиме жито; 3) картопля; 4) овес;</w:t>
      </w:r>
    </w:p>
    <w:p w:rsidR="000A4BA3" w:rsidRPr="00E065D3" w:rsidRDefault="00FD13BB" w:rsidP="000A4BA3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на дерново-підзолистих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супіщаних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: 1) кукурудза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зелений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 та силос; 2) озиме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жито; 3)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картопля; 4) ячмінь з підсівом багаторічних трав (злаково-бобові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сумішки); 5) багаторічні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трави; 6) озима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пшениця;</w:t>
      </w:r>
    </w:p>
    <w:p w:rsidR="00FD13BB" w:rsidRPr="00E065D3" w:rsidRDefault="00FD13BB" w:rsidP="000A4BA3">
      <w:pPr>
        <w:pStyle w:val="a5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сірих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>
        <w:rPr>
          <w:rFonts w:ascii="Times New Roman" w:hAnsi="Times New Roman" w:cs="Times New Roman"/>
          <w:sz w:val="28"/>
          <w:szCs w:val="28"/>
        </w:rPr>
        <w:t>лісових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суглинистих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чорноземах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обмежень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набору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чергування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культур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сівозмінах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немає.</w:t>
      </w:r>
    </w:p>
    <w:p w:rsidR="00FD13BB" w:rsidRPr="00E065D3" w:rsidRDefault="00FD13BB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Крім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цього, доцільно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враховувати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існуючий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регіональних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радіологічних центрів та наукових закладів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(Інститут землеробства,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обласні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радіологічні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центри).</w:t>
      </w:r>
    </w:p>
    <w:p w:rsidR="00FD13BB" w:rsidRPr="00E065D3" w:rsidRDefault="00FD13BB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F37" w:rsidRPr="00E065D3" w:rsidRDefault="007F6F37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375669683"/>
      <w:r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2.3.6Обробіток </w:t>
      </w:r>
      <w:bookmarkEnd w:id="11"/>
      <w:r w:rsidR="00E065D3" w:rsidRPr="00E065D3">
        <w:rPr>
          <w:rFonts w:ascii="Times New Roman" w:hAnsi="Times New Roman" w:cs="Times New Roman"/>
          <w:color w:val="auto"/>
          <w:sz w:val="28"/>
          <w:szCs w:val="28"/>
        </w:rPr>
        <w:t>ґрунту</w:t>
      </w:r>
    </w:p>
    <w:p w:rsidR="007F6F37" w:rsidRPr="00E065D3" w:rsidRDefault="007F6F37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сучасних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територій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обробіток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слід проводити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 загальноприйнятими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технологіями.</w:t>
      </w:r>
    </w:p>
    <w:p w:rsidR="007F6F37" w:rsidRPr="00E065D3" w:rsidRDefault="007F6F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F37" w:rsidRPr="00E065D3" w:rsidRDefault="007F6F37" w:rsidP="00372458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375669684"/>
      <w:r w:rsidRPr="00E065D3">
        <w:rPr>
          <w:rFonts w:ascii="Times New Roman" w:hAnsi="Times New Roman" w:cs="Times New Roman"/>
          <w:color w:val="auto"/>
          <w:sz w:val="28"/>
          <w:szCs w:val="28"/>
        </w:rPr>
        <w:t>2.3.7Захист рослин від шкідників</w:t>
      </w:r>
      <w:bookmarkEnd w:id="12"/>
    </w:p>
    <w:p w:rsidR="007F6F37" w:rsidRPr="00E065D3" w:rsidRDefault="00E065D3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Результати раніше проведених досліджень на зернових культурах дозволили зробити загальний висновок про те, що при рівнях забруднення радіонуклідами сільськогосподарських угідь, встановлених для ведення </w:t>
      </w:r>
      <w:r>
        <w:rPr>
          <w:rFonts w:ascii="Times New Roman" w:hAnsi="Times New Roman" w:cs="Times New Roman"/>
          <w:sz w:val="28"/>
          <w:szCs w:val="28"/>
        </w:rPr>
        <w:t>рослинницт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ва, не відбувається значної перебудови видової і трофічної структури ентомоценозу і немає передумов для істотного погіршення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фітосанітарного стану посівів колосових культур. </w:t>
      </w:r>
      <w:r w:rsidR="007F6F37" w:rsidRPr="00E065D3">
        <w:rPr>
          <w:rFonts w:ascii="Times New Roman" w:hAnsi="Times New Roman" w:cs="Times New Roman"/>
          <w:sz w:val="28"/>
          <w:szCs w:val="28"/>
        </w:rPr>
        <w:t>Це 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підставу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захисту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F6F37" w:rsidRPr="00E065D3">
        <w:rPr>
          <w:rFonts w:ascii="Times New Roman" w:hAnsi="Times New Roman" w:cs="Times New Roman"/>
          <w:sz w:val="28"/>
          <w:szCs w:val="28"/>
        </w:rPr>
        <w:t>потенційних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шкід</w:t>
      </w:r>
      <w:r w:rsidR="007F6F37" w:rsidRPr="00E065D3">
        <w:rPr>
          <w:rFonts w:ascii="Times New Roman" w:hAnsi="Times New Roman" w:cs="Times New Roman"/>
          <w:sz w:val="28"/>
          <w:szCs w:val="28"/>
        </w:rPr>
        <w:t>ників, як основу, зональні системи інтегрованого за</w:t>
      </w:r>
      <w:r w:rsidR="000A4BA3" w:rsidRPr="00E065D3">
        <w:rPr>
          <w:rFonts w:ascii="Times New Roman" w:hAnsi="Times New Roman" w:cs="Times New Roman"/>
          <w:sz w:val="28"/>
          <w:szCs w:val="28"/>
        </w:rPr>
        <w:t>хисту культур, викладені в дію</w:t>
      </w:r>
      <w:r w:rsidR="007F6F37" w:rsidRPr="00E065D3">
        <w:rPr>
          <w:rFonts w:ascii="Times New Roman" w:hAnsi="Times New Roman" w:cs="Times New Roman"/>
          <w:sz w:val="28"/>
          <w:szCs w:val="28"/>
        </w:rPr>
        <w:t>чих рекомендаціях.</w:t>
      </w:r>
    </w:p>
    <w:p w:rsidR="007F6F37" w:rsidRPr="00E065D3" w:rsidRDefault="007F6F37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7F6F37" w:rsidRPr="00E065D3" w:rsidRDefault="007F6F37" w:rsidP="00372458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13" w:name="_Toc375669685"/>
      <w:r w:rsidRPr="00E065D3">
        <w:rPr>
          <w:rFonts w:ascii="Times New Roman" w:hAnsi="Times New Roman" w:cs="Times New Roman"/>
          <w:color w:val="auto"/>
        </w:rPr>
        <w:lastRenderedPageBreak/>
        <w:t>3ОРГАНІЗВЦІЯ ВЕДЕННЯ ТВАРИННИЦТВА НА ЗАБРУДНЕНІЙ РАДІОНУКЛІДАМИ ТЕРИТОРІЇ</w:t>
      </w:r>
      <w:bookmarkEnd w:id="13"/>
    </w:p>
    <w:p w:rsidR="007F6F37" w:rsidRPr="00E065D3" w:rsidRDefault="007F6F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6F37" w:rsidRPr="00E065D3" w:rsidRDefault="007F6F37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375669686"/>
      <w:r w:rsidRPr="00E065D3">
        <w:rPr>
          <w:rFonts w:ascii="Times New Roman" w:hAnsi="Times New Roman" w:cs="Times New Roman"/>
          <w:color w:val="auto"/>
          <w:sz w:val="28"/>
          <w:szCs w:val="28"/>
        </w:rPr>
        <w:t>3.1Система заходів зниження радіонуклідів в продукції тваринництва</w:t>
      </w:r>
      <w:bookmarkEnd w:id="14"/>
    </w:p>
    <w:p w:rsidR="007F6F37" w:rsidRPr="00E065D3" w:rsidRDefault="007F6F37" w:rsidP="00372458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7F6F37" w:rsidRPr="00E065D3" w:rsidRDefault="007F6F37" w:rsidP="000A4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 тваринництві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нині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найкритичніша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проблема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приватних господарствах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забруднених районів Київської,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Чернігівської,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Житомирської,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Рівненської 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Волинської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областей.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Основними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причинами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такої ситуації є </w:t>
      </w:r>
      <w:r w:rsidRPr="00E065D3">
        <w:rPr>
          <w:rFonts w:ascii="Times New Roman" w:hAnsi="Times New Roman" w:cs="Times New Roman"/>
          <w:sz w:val="28"/>
          <w:szCs w:val="28"/>
        </w:rPr>
        <w:t>малі обсяги поліпшення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пасовищних угідь для випасання та заготівлі кормів. Винесення цезію-137 з молоком при його виробництві у приватних господарствах у 4 рази вищий, ніж у громадських. Тому для виробн</w:t>
      </w:r>
      <w:r w:rsidR="000A4BA3" w:rsidRPr="00E065D3">
        <w:rPr>
          <w:rFonts w:ascii="Times New Roman" w:hAnsi="Times New Roman" w:cs="Times New Roman"/>
          <w:sz w:val="28"/>
          <w:szCs w:val="28"/>
        </w:rPr>
        <w:t>ицтва чистої тваринницької про</w:t>
      </w:r>
      <w:r w:rsidRPr="00E065D3">
        <w:rPr>
          <w:rFonts w:ascii="Times New Roman" w:hAnsi="Times New Roman" w:cs="Times New Roman"/>
          <w:sz w:val="28"/>
          <w:szCs w:val="28"/>
        </w:rPr>
        <w:t>дукції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увагу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приділяти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з окуль</w:t>
      </w:r>
      <w:r w:rsidRPr="00E065D3">
        <w:rPr>
          <w:rFonts w:ascii="Times New Roman" w:hAnsi="Times New Roman" w:cs="Times New Roman"/>
          <w:sz w:val="28"/>
          <w:szCs w:val="28"/>
        </w:rPr>
        <w:t xml:space="preserve">турених пасовищ і заготівлі кормів на високородючих мінералізованих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Pr="00E065D3">
        <w:rPr>
          <w:rFonts w:ascii="Times New Roman" w:hAnsi="Times New Roman" w:cs="Times New Roman"/>
          <w:sz w:val="28"/>
          <w:szCs w:val="28"/>
        </w:rPr>
        <w:t>. Основна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частка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тваринництва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належить</w:t>
      </w:r>
      <w:r w:rsidR="000A4BA3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137</m:t>
        </m:r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/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90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Sr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>. Системи заходів зниження концентрації цих радіонуклідів, в основному, збігаються і їх можна поділити на 4 групи: 1) виробництво кормів з допустимим вмістом радіонуклідів; 2) зміна умов утримання і раціонів годівлі великої рогатої худоби на заключній 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введення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 раціонів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спеціальних добавок,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зменшують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перехід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ра</w:t>
      </w:r>
      <w:r w:rsidRPr="00E065D3">
        <w:rPr>
          <w:rFonts w:ascii="Times New Roman" w:hAnsi="Times New Roman" w:cs="Times New Roman"/>
          <w:sz w:val="28"/>
          <w:szCs w:val="28"/>
        </w:rPr>
        <w:t>діонуклідів у продукцію тваринництва; 3) технологічна переробка продуктів тваринництва; 4)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перепрофілювання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галузей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тваринництва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(заміна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на </w:t>
      </w:r>
      <w:r w:rsidR="000A4BA3" w:rsidRPr="00E065D3">
        <w:rPr>
          <w:rFonts w:ascii="Times New Roman" w:hAnsi="Times New Roman" w:cs="Times New Roman"/>
          <w:sz w:val="28"/>
          <w:szCs w:val="28"/>
        </w:rPr>
        <w:t>м'ясне чи скотарства на с</w:t>
      </w:r>
      <w:r w:rsidRPr="00E065D3">
        <w:rPr>
          <w:rFonts w:ascii="Times New Roman" w:hAnsi="Times New Roman" w:cs="Times New Roman"/>
          <w:sz w:val="28"/>
          <w:szCs w:val="28"/>
        </w:rPr>
        <w:t>винарство, птахівництво тощо).</w:t>
      </w:r>
    </w:p>
    <w:p w:rsidR="000657B5" w:rsidRPr="00E065D3" w:rsidRDefault="000657B5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B5" w:rsidRPr="00E065D3" w:rsidRDefault="000657B5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375669687"/>
      <w:r w:rsidRPr="00E065D3">
        <w:rPr>
          <w:rFonts w:ascii="Times New Roman" w:hAnsi="Times New Roman" w:cs="Times New Roman"/>
          <w:color w:val="auto"/>
          <w:sz w:val="28"/>
          <w:szCs w:val="28"/>
        </w:rPr>
        <w:t>3.2Фактори, що впливають на перехід радіонуклідів із кормів у молоко і м'ясо</w:t>
      </w:r>
      <w:bookmarkEnd w:id="15"/>
    </w:p>
    <w:p w:rsidR="000657B5" w:rsidRPr="00E065D3" w:rsidRDefault="000657B5" w:rsidP="003724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0F8E" w:rsidRPr="00E065D3" w:rsidRDefault="000657B5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Перехід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кормів у продукцію тваринництва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рівня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повноцінності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віку,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фізіологічного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стану,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продуктивності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інших факторів. Для прогнозування початкової концентрації 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в організ</w:t>
      </w:r>
      <w:r w:rsidRPr="00E065D3">
        <w:rPr>
          <w:rFonts w:ascii="Times New Roman" w:hAnsi="Times New Roman" w:cs="Times New Roman"/>
          <w:sz w:val="28"/>
          <w:szCs w:val="28"/>
        </w:rPr>
        <w:t>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такі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параметри: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коефіцієнт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(КК),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A4BA3" w:rsidRPr="00E065D3">
        <w:rPr>
          <w:rFonts w:ascii="Times New Roman" w:hAnsi="Times New Roman" w:cs="Times New Roman"/>
          <w:sz w:val="28"/>
          <w:szCs w:val="28"/>
        </w:rPr>
        <w:t>коефі</w:t>
      </w:r>
      <w:r w:rsidRPr="00E065D3">
        <w:rPr>
          <w:rFonts w:ascii="Times New Roman" w:hAnsi="Times New Roman" w:cs="Times New Roman"/>
          <w:sz w:val="28"/>
          <w:szCs w:val="28"/>
        </w:rPr>
        <w:t>цієнт накопичення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(КН) та кратність накопичення (Р). </w:t>
      </w:r>
      <w:r w:rsidR="00E065D3" w:rsidRPr="00E065D3">
        <w:rPr>
          <w:rFonts w:ascii="Times New Roman" w:hAnsi="Times New Roman" w:cs="Times New Roman"/>
          <w:sz w:val="28"/>
          <w:szCs w:val="28"/>
        </w:rPr>
        <w:t>КК являє собою концентрацію в органі в процентах від надходження радіонукліду з добовим раціоном; КН - відношення концентрації нукліду в органі і раціоні; Р - відношення вмісту нукліду</w:t>
      </w:r>
      <w:r w:rsid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в органі, тканині чи організмі в цілому до вмісту у добовому раціоні, його можна визначити за формулою:</w:t>
      </w:r>
    </w:p>
    <w:p w:rsidR="00750F8E" w:rsidRPr="00E065D3" w:rsidRDefault="00750F8E" w:rsidP="00750F8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Р=С*М:Р,</w:t>
      </w:r>
    </w:p>
    <w:p w:rsidR="000657B5" w:rsidRPr="00E065D3" w:rsidRDefault="000657B5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де С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нукліду,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Бк/кг,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маса органу, кг; Р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активність радіонукліду, що надходить за добу, Бк. </w:t>
      </w:r>
    </w:p>
    <w:p w:rsidR="000657B5" w:rsidRPr="00E065D3" w:rsidRDefault="000657B5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 високопродуктивних тварин коефіцієнт перех</w:t>
      </w:r>
      <w:r w:rsidR="00750F8E" w:rsidRPr="00E065D3">
        <w:rPr>
          <w:rFonts w:ascii="Times New Roman" w:hAnsi="Times New Roman" w:cs="Times New Roman"/>
          <w:sz w:val="28"/>
          <w:szCs w:val="28"/>
        </w:rPr>
        <w:t>оду радіоцезію з кормів в орга</w:t>
      </w:r>
      <w:r w:rsidRPr="00E065D3">
        <w:rPr>
          <w:rFonts w:ascii="Times New Roman" w:hAnsi="Times New Roman" w:cs="Times New Roman"/>
          <w:sz w:val="28"/>
          <w:szCs w:val="28"/>
        </w:rPr>
        <w:t>нізм, як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правило, нижчий, ніж у низькопродуктивних.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Істотний вплив 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 xml:space="preserve">величину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коефіцієнта переходу чинить збалансування раціонів годівлі тварин за основними </w:t>
      </w:r>
      <w:r w:rsidR="00E065D3">
        <w:rPr>
          <w:rFonts w:ascii="Times New Roman" w:hAnsi="Times New Roman" w:cs="Times New Roman"/>
          <w:sz w:val="28"/>
          <w:szCs w:val="28"/>
        </w:rPr>
        <w:t xml:space="preserve">і </w:t>
      </w:r>
      <w:r w:rsidR="00E065D3" w:rsidRPr="00E065D3">
        <w:rPr>
          <w:rFonts w:ascii="Times New Roman" w:hAnsi="Times New Roman" w:cs="Times New Roman"/>
          <w:sz w:val="28"/>
          <w:szCs w:val="28"/>
        </w:rPr>
        <w:t>особливо</w:t>
      </w:r>
      <w:r w:rsidRPr="00E065D3">
        <w:rPr>
          <w:rFonts w:ascii="Times New Roman" w:hAnsi="Times New Roman" w:cs="Times New Roman"/>
          <w:sz w:val="28"/>
          <w:szCs w:val="28"/>
        </w:rPr>
        <w:t>, мінеральними елементами. Цезій-137 інтенсивніше переходить із кормів в молоко і м'ясо порівняно з стронцієм-90.</w:t>
      </w:r>
    </w:p>
    <w:p w:rsidR="000657B5" w:rsidRPr="00E065D3" w:rsidRDefault="000657B5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Встановлено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певний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зв'язок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між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клітковини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 корів при стійловому утриманні і переходом цезію-137 у молоко. Так, із збільшенням 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клітковини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1,3-1,8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3,1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кг/добу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відмічається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зменшення коефіцієнта концентрації цезію-137 від 0,9 до 0,6. </w:t>
      </w:r>
    </w:p>
    <w:p w:rsidR="000657B5" w:rsidRPr="00E065D3" w:rsidRDefault="000657B5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Як свідчать експерименти, коефіцієнти переходу цезію-137 в молоко з раціону з різними рівнями забруднення кормів при стійловому утриманні і випасанні корів на культурному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мало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відрізнялись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0,48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0,74). Проте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утримання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малопродуктивному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рідким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травостоєм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>відміча</w:t>
      </w:r>
      <w:r w:rsidRPr="00E065D3">
        <w:rPr>
          <w:rFonts w:ascii="Times New Roman" w:hAnsi="Times New Roman" w:cs="Times New Roman"/>
          <w:sz w:val="28"/>
          <w:szCs w:val="28"/>
        </w:rPr>
        <w:t>ється багаторазове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підвищення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молоці.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пояснюється низькою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якістю трави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природному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поїданням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верхнього шару дернини з високою концентрацією радіоцезію. У середньому, 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стійлового періоду прийнятий коефіцієнт концентрації цезію-137 з раціону в молоко 0,7,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 для пасовищного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0,9 % (табл. 10).</w:t>
      </w:r>
    </w:p>
    <w:p w:rsidR="000657B5" w:rsidRPr="00E065D3" w:rsidRDefault="000657B5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7B5" w:rsidRPr="00E065D3" w:rsidRDefault="000657B5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10 - Середні дані про перехід радіонуклідів із добового раціону в продукцію </w:t>
      </w:r>
      <w:r w:rsidR="00E065D3">
        <w:rPr>
          <w:rFonts w:ascii="Times New Roman" w:hAnsi="Times New Roman" w:cs="Times New Roman"/>
          <w:sz w:val="28"/>
          <w:szCs w:val="28"/>
        </w:rPr>
        <w:t>твари</w:t>
      </w:r>
      <w:r w:rsidR="00E065D3" w:rsidRPr="00E065D3">
        <w:rPr>
          <w:rFonts w:ascii="Times New Roman" w:hAnsi="Times New Roman" w:cs="Times New Roman"/>
          <w:sz w:val="28"/>
          <w:szCs w:val="28"/>
        </w:rPr>
        <w:t>нн</w:t>
      </w:r>
      <w:r w:rsidR="00E065D3">
        <w:rPr>
          <w:rFonts w:ascii="Times New Roman" w:hAnsi="Times New Roman" w:cs="Times New Roman"/>
          <w:sz w:val="28"/>
          <w:szCs w:val="28"/>
        </w:rPr>
        <w:t>и</w:t>
      </w:r>
      <w:r w:rsidR="00E065D3" w:rsidRPr="00E065D3">
        <w:rPr>
          <w:rFonts w:ascii="Times New Roman" w:hAnsi="Times New Roman" w:cs="Times New Roman"/>
          <w:sz w:val="28"/>
          <w:szCs w:val="28"/>
        </w:rPr>
        <w:t>цтва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(% від вмісту в раціоні на 1 кг продукту)</w:t>
      </w:r>
    </w:p>
    <w:p w:rsidR="000657B5" w:rsidRPr="00E065D3" w:rsidRDefault="000657B5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5211"/>
        <w:gridCol w:w="2268"/>
        <w:gridCol w:w="2092"/>
      </w:tblGrid>
      <w:tr w:rsidR="000657B5" w:rsidRPr="00E065D3" w:rsidTr="00750F8E">
        <w:tc>
          <w:tcPr>
            <w:tcW w:w="2722" w:type="pct"/>
            <w:vMerge w:val="restart"/>
            <w:vAlign w:val="center"/>
          </w:tcPr>
          <w:p w:rsidR="000657B5" w:rsidRPr="00E065D3" w:rsidRDefault="000657B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Вид продукції</w:t>
            </w:r>
          </w:p>
        </w:tc>
        <w:tc>
          <w:tcPr>
            <w:tcW w:w="2278" w:type="pct"/>
            <w:gridSpan w:val="2"/>
            <w:vAlign w:val="center"/>
          </w:tcPr>
          <w:p w:rsidR="000657B5" w:rsidRPr="00E065D3" w:rsidRDefault="000657B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Радіонукліди</w:t>
            </w:r>
          </w:p>
        </w:tc>
      </w:tr>
      <w:tr w:rsidR="000657B5" w:rsidRPr="00E065D3" w:rsidTr="00750F8E">
        <w:tc>
          <w:tcPr>
            <w:tcW w:w="2722" w:type="pct"/>
            <w:vMerge/>
            <w:vAlign w:val="center"/>
          </w:tcPr>
          <w:p w:rsidR="000657B5" w:rsidRPr="00E065D3" w:rsidRDefault="000657B5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pct"/>
            <w:vAlign w:val="center"/>
          </w:tcPr>
          <w:p w:rsidR="000657B5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137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С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</m:t>
                    </m:r>
                  </m:e>
                </m:sPre>
              </m:oMath>
            </m:oMathPara>
          </w:p>
        </w:tc>
        <w:tc>
          <w:tcPr>
            <w:tcW w:w="1093" w:type="pct"/>
            <w:vAlign w:val="center"/>
          </w:tcPr>
          <w:p w:rsidR="000657B5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Pre>
                  <m:sPrePr>
                    <m:ctrl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</m:ctrlPr>
                  </m:sPrePr>
                  <m:sub/>
                  <m:sup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90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Sr</m:t>
                    </m:r>
                  </m:e>
                </m:sPre>
              </m:oMath>
            </m:oMathPara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Молоко коров’яче: стійловий період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Молоко коров’яче: пасовищний період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0,14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Яловичина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0,04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Свинина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Баранина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Курятина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</w:tr>
      <w:tr w:rsidR="000657B5" w:rsidRPr="00E065D3" w:rsidTr="00750F8E">
        <w:tc>
          <w:tcPr>
            <w:tcW w:w="2722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Яйця</w:t>
            </w:r>
          </w:p>
        </w:tc>
        <w:tc>
          <w:tcPr>
            <w:tcW w:w="1185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093" w:type="pct"/>
            <w:vAlign w:val="center"/>
          </w:tcPr>
          <w:p w:rsidR="000657B5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</w:tbl>
    <w:p w:rsidR="000657B5" w:rsidRPr="00E065D3" w:rsidRDefault="000657B5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F0E" w:rsidRPr="00E065D3" w:rsidRDefault="00A03F0E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враховується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наявність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окремих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кормах, що входять 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коефіцієнта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(КК)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з раціону в продукцію. Прогноз вмісту радіонуклідів у продуктах тваринництва (А прод) розраховують за формулою: </w:t>
      </w:r>
    </w:p>
    <w:p w:rsidR="00A03F0E" w:rsidRPr="00E065D3" w:rsidRDefault="00A03F0E" w:rsidP="00750F8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А прод = А рац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>*</w:t>
      </w:r>
      <w:r w:rsidRPr="00E065D3">
        <w:rPr>
          <w:rFonts w:ascii="Times New Roman" w:hAnsi="Times New Roman" w:cs="Times New Roman"/>
          <w:sz w:val="28"/>
          <w:szCs w:val="28"/>
        </w:rPr>
        <w:t xml:space="preserve"> КК/100,</w:t>
      </w:r>
    </w:p>
    <w:p w:rsidR="00A03F0E" w:rsidRPr="00E065D3" w:rsidRDefault="00A03F0E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де:А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активність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Бк;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коефіцієнт  концентрації. </w:t>
      </w:r>
    </w:p>
    <w:p w:rsidR="00750F8E" w:rsidRPr="00E065D3" w:rsidRDefault="00E065D3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 забезпечення виробництва молока і м'яса згідно з діючими нормативами встановлю</w:t>
      </w:r>
      <w:r>
        <w:rPr>
          <w:rFonts w:ascii="Times New Roman" w:hAnsi="Times New Roman" w:cs="Times New Roman"/>
          <w:sz w:val="28"/>
          <w:szCs w:val="28"/>
        </w:rPr>
        <w:t xml:space="preserve">ють межі допустимого вмісту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 xml:space="preserve">і '°8г в раціонах ВРХ різного віку і рівня продуктивності, гранично допустимі рівні (ГДР) радіоактивного забруднення різних кормів, ГДР забруднення </w:t>
      </w:r>
      <w:r w:rsidRPr="00E065D3">
        <w:rPr>
          <w:rFonts w:ascii="Times New Roman" w:hAnsi="Times New Roman" w:cs="Times New Roman"/>
          <w:sz w:val="28"/>
          <w:szCs w:val="28"/>
        </w:rPr>
        <w:t>ґрунтів</w:t>
      </w:r>
      <w:r w:rsidR="00750F8E" w:rsidRPr="00E065D3">
        <w:rPr>
          <w:rFonts w:ascii="Times New Roman" w:hAnsi="Times New Roman" w:cs="Times New Roman"/>
          <w:sz w:val="28"/>
          <w:szCs w:val="28"/>
        </w:rPr>
        <w:t>, де можливе виробництво кормових культур.</w:t>
      </w:r>
    </w:p>
    <w:p w:rsidR="00750F8E" w:rsidRPr="00E065D3" w:rsidRDefault="00750F8E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Границя допустимого вмісту радіонукліду в раціоні визначається за співвідношенням: </w:t>
      </w:r>
    </w:p>
    <w:p w:rsidR="00750F8E" w:rsidRPr="00E065D3" w:rsidRDefault="00750F8E" w:rsidP="00750F8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ГДВ = ДР*100/КК,</w:t>
      </w:r>
    </w:p>
    <w:p w:rsidR="00750F8E" w:rsidRPr="00E065D3" w:rsidRDefault="00750F8E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де: ГДВ = гранично допустимий вміст радіонукліду в раціоні ВРХ, Бк; ДР - допустимий рівень вмісту радіонукліду в харчовому продукті (молоко, м'ясо), Бк/л (кг);</w:t>
      </w:r>
    </w:p>
    <w:p w:rsidR="00750F8E" w:rsidRPr="00E065D3" w:rsidRDefault="00750F8E" w:rsidP="00750F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Вміст цезію-137 у раціоні корів наведено у таблиці 11. </w:t>
      </w:r>
    </w:p>
    <w:p w:rsidR="00750F8E" w:rsidRPr="00E065D3" w:rsidRDefault="00750F8E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F0E" w:rsidRPr="00E065D3" w:rsidRDefault="00A03F0E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11 - Приблизний раціон для корови з надоєм 10 кг і гранично </w:t>
      </w:r>
      <w:r w:rsidR="00E065D3" w:rsidRPr="00E065D3">
        <w:rPr>
          <w:rFonts w:ascii="Times New Roman" w:hAnsi="Times New Roman" w:cs="Times New Roman"/>
          <w:sz w:val="28"/>
          <w:szCs w:val="28"/>
        </w:rPr>
        <w:t>допустимий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вміст радіонуклідів у стійловий період</w:t>
      </w:r>
    </w:p>
    <w:p w:rsidR="00A03F0E" w:rsidRPr="00E065D3" w:rsidRDefault="00A03F0E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1969"/>
        <w:gridCol w:w="1520"/>
        <w:gridCol w:w="1520"/>
        <w:gridCol w:w="1520"/>
        <w:gridCol w:w="1520"/>
        <w:gridCol w:w="1522"/>
      </w:tblGrid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Найменування кормів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Маса, кг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Вміст цезію-137, Бк/кг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Всього цезію, Бк/добу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Вміст стронцію-90, Бк/кг</w:t>
            </w:r>
          </w:p>
        </w:tc>
        <w:tc>
          <w:tcPr>
            <w:tcW w:w="834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Всього стронцію, Бк/добу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Сіно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3FA2" w:rsidRPr="00E065D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2600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7800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1850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3700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Сінаж сіяних трав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1800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Буряк кормовий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Силос кукурудзяний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Концентрати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A03F0E" w:rsidRPr="00E065D3" w:rsidTr="00750F8E"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9640</w:t>
            </w:r>
          </w:p>
        </w:tc>
        <w:tc>
          <w:tcPr>
            <w:tcW w:w="833" w:type="pct"/>
            <w:vAlign w:val="center"/>
          </w:tcPr>
          <w:p w:rsidR="00A03F0E" w:rsidRPr="00E065D3" w:rsidRDefault="00A03F0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4" w:type="pct"/>
            <w:vAlign w:val="center"/>
          </w:tcPr>
          <w:p w:rsidR="00A03F0E" w:rsidRPr="00E065D3" w:rsidRDefault="00D83FA2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16300</w:t>
            </w:r>
          </w:p>
        </w:tc>
      </w:tr>
    </w:tbl>
    <w:p w:rsidR="00D83FA2" w:rsidRPr="00E065D3" w:rsidRDefault="00D83FA2" w:rsidP="00267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FA2" w:rsidRPr="00E065D3" w:rsidRDefault="00D83FA2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375669688"/>
      <w:r w:rsidRPr="00E065D3">
        <w:rPr>
          <w:rFonts w:ascii="Times New Roman" w:hAnsi="Times New Roman" w:cs="Times New Roman"/>
          <w:color w:val="auto"/>
          <w:sz w:val="28"/>
          <w:szCs w:val="28"/>
        </w:rPr>
        <w:t>3.3Виробництво молока</w:t>
      </w:r>
      <w:bookmarkEnd w:id="16"/>
    </w:p>
    <w:p w:rsidR="00D83FA2" w:rsidRPr="00E065D3" w:rsidRDefault="00D83FA2" w:rsidP="0037245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83FA2" w:rsidRPr="00E065D3" w:rsidRDefault="00D83FA2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Радіонукліди, що надходять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організм з кормами,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всмоктуються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>в кров у від</w:t>
      </w:r>
      <w:r w:rsidRPr="00E065D3">
        <w:rPr>
          <w:rFonts w:ascii="Times New Roman" w:hAnsi="Times New Roman" w:cs="Times New Roman"/>
          <w:sz w:val="28"/>
          <w:szCs w:val="28"/>
        </w:rPr>
        <w:t>повідних відділах шлунково-кишкового тракту. За час, що вимірюється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хвилинами, вони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розподіляються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судинній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системі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виводяться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крові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сечею,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потом, калом,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внаслідок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фізичного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розпаду.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Частина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>відклада</w:t>
      </w:r>
      <w:r w:rsidRPr="00E065D3">
        <w:rPr>
          <w:rFonts w:ascii="Times New Roman" w:hAnsi="Times New Roman" w:cs="Times New Roman"/>
          <w:sz w:val="28"/>
          <w:szCs w:val="28"/>
        </w:rPr>
        <w:t>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тканинах,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звідки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надходить у кров і знову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втягується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процес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виведення. Процес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виведення з тканин та органів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звичайно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повільніший, ніж процес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750F8E" w:rsidRPr="00E065D3">
        <w:rPr>
          <w:rFonts w:ascii="Times New Roman" w:hAnsi="Times New Roman" w:cs="Times New Roman"/>
          <w:sz w:val="28"/>
          <w:szCs w:val="28"/>
        </w:rPr>
        <w:t>накопи</w:t>
      </w:r>
      <w:r w:rsidRPr="00E065D3">
        <w:rPr>
          <w:rFonts w:ascii="Times New Roman" w:hAnsi="Times New Roman" w:cs="Times New Roman"/>
          <w:sz w:val="28"/>
          <w:szCs w:val="28"/>
        </w:rPr>
        <w:t>чення. Швидкість транспортування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 шлунково-кишкового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тракту впливає на параметри метаболізму радіонуклідів. Згідно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вимогами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ДР-97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продукції для харчових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потреб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повинен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100 Бк/л,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стронцію-90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Бк/л.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 одержання такого молока при низькій якості кормі</w:t>
      </w:r>
      <w:r w:rsidR="00037023" w:rsidRPr="00E065D3">
        <w:rPr>
          <w:rFonts w:ascii="Times New Roman" w:hAnsi="Times New Roman" w:cs="Times New Roman"/>
          <w:sz w:val="28"/>
          <w:szCs w:val="28"/>
        </w:rPr>
        <w:t>в (коли перехід радіоцезію може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досягти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1 % добового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вживання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кормами)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відповідній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продуктивності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стада з надоєм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7-8 кг молока за добу в раціоні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дійної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корови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повинно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бути не більше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 кБк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цезію-137. Гранично допустимий вміст стронцію-90 в добовому 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дійних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становить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кБк. Для зручності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практичному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рекомен</w:t>
      </w:r>
      <w:r w:rsidRPr="00E065D3">
        <w:rPr>
          <w:rFonts w:ascii="Times New Roman" w:hAnsi="Times New Roman" w:cs="Times New Roman"/>
          <w:sz w:val="28"/>
          <w:szCs w:val="28"/>
        </w:rPr>
        <w:t>дацій,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розраховано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нормативи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гранично допустимих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 у конкретних кормах на основі типових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раціонів. Якщо забрудненість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гранично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допустимого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рівня, добовий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 для дійних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складають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існуючими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згодовування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окремих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поживних речовин. Приблизний склад раціону для корови з надоєм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10 кг і гранично </w:t>
      </w:r>
      <w:r w:rsidRPr="00E065D3">
        <w:rPr>
          <w:rFonts w:ascii="Times New Roman" w:hAnsi="Times New Roman" w:cs="Times New Roman"/>
          <w:sz w:val="28"/>
          <w:szCs w:val="28"/>
        </w:rPr>
        <w:t>допустимі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наведені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таблиці 11.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забрудненні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окремих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гранично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допустимий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рівень, зменшують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 рахунок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збільшення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частки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чистіших, насамперед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концентрованих кормів. З таблиці 11.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видно, що біля половини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цезію-</w:t>
      </w:r>
      <w:r w:rsidRPr="00E065D3">
        <w:rPr>
          <w:rFonts w:ascii="Times New Roman" w:hAnsi="Times New Roman" w:cs="Times New Roman"/>
          <w:sz w:val="28"/>
          <w:szCs w:val="28"/>
        </w:rPr>
        <w:t>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надходить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 з травами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(сіно та сінаж), тому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мо</w:t>
      </w:r>
      <w:r w:rsidRPr="00E065D3">
        <w:rPr>
          <w:rFonts w:ascii="Times New Roman" w:hAnsi="Times New Roman" w:cs="Times New Roman"/>
          <w:sz w:val="28"/>
          <w:szCs w:val="28"/>
        </w:rPr>
        <w:t>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м'яса,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відповідатимуть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нормативним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вимогам, зелену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масу 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сіна </w:t>
      </w:r>
      <w:r w:rsidR="00037023" w:rsidRPr="00E065D3">
        <w:rPr>
          <w:rFonts w:ascii="Times New Roman" w:hAnsi="Times New Roman" w:cs="Times New Roman"/>
          <w:sz w:val="28"/>
          <w:szCs w:val="28"/>
        </w:rPr>
        <w:t>і сі</w:t>
      </w:r>
      <w:r w:rsidRPr="00E065D3">
        <w:rPr>
          <w:rFonts w:ascii="Times New Roman" w:hAnsi="Times New Roman" w:cs="Times New Roman"/>
          <w:sz w:val="28"/>
          <w:szCs w:val="28"/>
        </w:rPr>
        <w:t>нажу для молочної худоби і молодняка на заключній відгодівлі слід вирощувати на поліпшених угіддях. При прогнозуванні вмісту радіоцезію в молоці на основі радіометрії проб трави 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період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враховувати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організм корів радіоцезію з частинками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при випасанні. Важливо запобігти випасанню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зріджених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посівах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озимого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жита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або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слабкою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дерниною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низьким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(менше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см)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травостоєм,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радіоцезію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потрапляння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 кормом в організм тварин може зростати до 4 разів. Мінімальна активність радіонуклідів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надходить в організм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випасанні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 на культурних пасовищах з доб</w:t>
      </w:r>
      <w:r w:rsidRPr="00E065D3">
        <w:rPr>
          <w:rFonts w:ascii="Times New Roman" w:hAnsi="Times New Roman" w:cs="Times New Roman"/>
          <w:sz w:val="28"/>
          <w:szCs w:val="28"/>
        </w:rPr>
        <w:t>рим травостоєм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або 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стійловій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годівлі корів скошеною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травою. 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видал</w:t>
      </w:r>
      <w:r w:rsidRPr="00E065D3">
        <w:rPr>
          <w:rFonts w:ascii="Times New Roman" w:hAnsi="Times New Roman" w:cs="Times New Roman"/>
          <w:sz w:val="28"/>
          <w:szCs w:val="28"/>
        </w:rPr>
        <w:t xml:space="preserve">ення частинок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необхідно мити коренеплоди і картоплю. Основними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гарантованого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межах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вимог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ДР-97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є використання кормів з поліпшених сінокосів і орних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 земель, а також випасання дій</w:t>
      </w:r>
      <w:r w:rsidRPr="00E065D3">
        <w:rPr>
          <w:rFonts w:ascii="Times New Roman" w:hAnsi="Times New Roman" w:cs="Times New Roman"/>
          <w:sz w:val="28"/>
          <w:szCs w:val="28"/>
        </w:rPr>
        <w:t>ного стада на культурних пасовищах. Важливе значення має якісний склад раціону, вміст у ньому необхідних мінеральних речовин і віт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амінів з </w:t>
      </w:r>
      <w:r w:rsidR="00037023" w:rsidRPr="00E065D3">
        <w:rPr>
          <w:rFonts w:ascii="Times New Roman" w:hAnsi="Times New Roman" w:cs="Times New Roman"/>
          <w:sz w:val="28"/>
          <w:szCs w:val="28"/>
        </w:rPr>
        <w:lastRenderedPageBreak/>
        <w:t>урахуванням рівня продуктивності молочного стада.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Ефективним способом зниження забруднення р</w:t>
      </w:r>
      <w:r w:rsidR="00037023" w:rsidRPr="00E065D3">
        <w:rPr>
          <w:rFonts w:ascii="Times New Roman" w:hAnsi="Times New Roman" w:cs="Times New Roman"/>
          <w:sz w:val="28"/>
          <w:szCs w:val="28"/>
        </w:rPr>
        <w:t>адіоцезієм продуктів тваринниц</w:t>
      </w:r>
      <w:r w:rsidRPr="00E065D3">
        <w:rPr>
          <w:rFonts w:ascii="Times New Roman" w:hAnsi="Times New Roman" w:cs="Times New Roman"/>
          <w:sz w:val="28"/>
          <w:szCs w:val="28"/>
        </w:rPr>
        <w:t>тва є використання в раціонах кормових добавок, що вибірко</w:t>
      </w:r>
      <w:r w:rsidR="00037023" w:rsidRPr="00E065D3">
        <w:rPr>
          <w:rFonts w:ascii="Times New Roman" w:hAnsi="Times New Roman" w:cs="Times New Roman"/>
          <w:sz w:val="28"/>
          <w:szCs w:val="28"/>
        </w:rPr>
        <w:t>во зв'язують радіонук</w:t>
      </w:r>
      <w:r w:rsidRPr="00E065D3">
        <w:rPr>
          <w:rFonts w:ascii="Times New Roman" w:hAnsi="Times New Roman" w:cs="Times New Roman"/>
          <w:sz w:val="28"/>
          <w:szCs w:val="28"/>
        </w:rPr>
        <w:t>ліди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шлунково-кишковому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тракті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зокрема,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фероціанідних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препаратів. Використання їх в складі болюсів, солі-лизунця і комбікормів для лактуючих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корів 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молодняка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заключній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знизити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концентрацію 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 разів,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м'ясі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2 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 разів 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рівня радіоактивного забруднення раціонів в умовах пасовищного і стійлового утримання.</w:t>
      </w:r>
    </w:p>
    <w:p w:rsidR="00D83FA2" w:rsidRPr="00E065D3" w:rsidRDefault="00D83FA2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FA2" w:rsidRPr="00E065D3" w:rsidRDefault="00D83FA2" w:rsidP="00372458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375669689"/>
      <w:r w:rsidRPr="00E065D3">
        <w:rPr>
          <w:rFonts w:ascii="Times New Roman" w:hAnsi="Times New Roman" w:cs="Times New Roman"/>
          <w:color w:val="auto"/>
          <w:sz w:val="28"/>
          <w:szCs w:val="28"/>
        </w:rPr>
        <w:t>3.4Виробництво м’яса</w:t>
      </w:r>
      <w:bookmarkEnd w:id="17"/>
    </w:p>
    <w:p w:rsidR="00D83FA2" w:rsidRPr="00E065D3" w:rsidRDefault="00D83FA2" w:rsidP="003724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FA2" w:rsidRPr="00E065D3" w:rsidRDefault="00D83FA2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розробці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стратегії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земель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насамперед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те</w:t>
      </w:r>
      <w:r w:rsidRPr="00E065D3">
        <w:rPr>
          <w:rFonts w:ascii="Times New Roman" w:hAnsi="Times New Roman" w:cs="Times New Roman"/>
          <w:sz w:val="28"/>
          <w:szCs w:val="28"/>
        </w:rPr>
        <w:t>риторію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розглядати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базу 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пасовищного утримання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ху</w:t>
      </w:r>
      <w:r w:rsidRPr="00E065D3">
        <w:rPr>
          <w:rFonts w:ascii="Times New Roman" w:hAnsi="Times New Roman" w:cs="Times New Roman"/>
          <w:sz w:val="28"/>
          <w:szCs w:val="28"/>
        </w:rPr>
        <w:t>доби. Розвиток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товарного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зоні 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по</w:t>
      </w:r>
      <w:r w:rsidRPr="00E065D3">
        <w:rPr>
          <w:rFonts w:ascii="Times New Roman" w:hAnsi="Times New Roman" w:cs="Times New Roman"/>
          <w:sz w:val="28"/>
          <w:szCs w:val="28"/>
        </w:rPr>
        <w:t>в'язаний насамперед з використанням кормової бази Полісся. На забрудненій території України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більше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млн.</w:t>
      </w:r>
      <w:r w:rsidRPr="00E065D3">
        <w:rPr>
          <w:rFonts w:ascii="Times New Roman" w:hAnsi="Times New Roman" w:cs="Times New Roman"/>
          <w:sz w:val="28"/>
          <w:szCs w:val="28"/>
        </w:rPr>
        <w:t xml:space="preserve"> га сінокосів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і пасовищ. Ос</w:t>
      </w:r>
      <w:r w:rsidRPr="00E065D3">
        <w:rPr>
          <w:rFonts w:ascii="Times New Roman" w:hAnsi="Times New Roman" w:cs="Times New Roman"/>
          <w:sz w:val="28"/>
          <w:szCs w:val="28"/>
        </w:rPr>
        <w:t>новна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площа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регіонах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критичними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радіоекологічному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відношенні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влас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тивостями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 різною щільністю забруднення радіоцезієм</w:t>
      </w:r>
      <w:r w:rsidR="007065E7" w:rsidRPr="00E065D3">
        <w:rPr>
          <w:rFonts w:ascii="Times New Roman" w:hAnsi="Times New Roman" w:cs="Times New Roman"/>
          <w:sz w:val="28"/>
          <w:szCs w:val="28"/>
        </w:rPr>
        <w:t>.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Науково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обґрунтовані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утримання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урахуванням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за</w:t>
      </w:r>
      <w:r w:rsidRPr="00E065D3">
        <w:rPr>
          <w:rFonts w:ascii="Times New Roman" w:hAnsi="Times New Roman" w:cs="Times New Roman"/>
          <w:sz w:val="28"/>
          <w:szCs w:val="28"/>
        </w:rPr>
        <w:t>кономірностей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метаболізму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радіоцезію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землі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 обмежень. У перші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аварії за</w:t>
      </w:r>
      <w:r w:rsidRPr="00E065D3">
        <w:rPr>
          <w:rFonts w:ascii="Times New Roman" w:hAnsi="Times New Roman" w:cs="Times New Roman"/>
          <w:sz w:val="28"/>
          <w:szCs w:val="28"/>
        </w:rPr>
        <w:t>пропоновано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триетапну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 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першому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етапі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(від 6 до 12-16 місяців)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з будь-</w:t>
      </w:r>
      <w:r w:rsidRPr="00E065D3">
        <w:rPr>
          <w:rFonts w:ascii="Times New Roman" w:hAnsi="Times New Roman" w:cs="Times New Roman"/>
          <w:sz w:val="28"/>
          <w:szCs w:val="28"/>
        </w:rPr>
        <w:t>яким рівнем радіоактивного забруднення, на другому, проміжному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етапі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 можна використовувати корми з рівнем радіоактивного забруднення близько 40 кБк (з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близько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Бк/кг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трави).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Другий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етап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може тривати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1-2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місяці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строків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реалізації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Третій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етап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відгодівлі, залежно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рівня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тривати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30-60 діб з використанням кормів, на порядок "чистіших", ніж на першому етапі, і дає змогу за цей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строк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практично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5-8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знизити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рівень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радіоцезію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тварин. Такий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маневр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базою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неможливо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реалізувати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веденні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молочного скотарства.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той же час за рахунок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економити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чисті площі сінокосів і пасовищ для одержання молока. Нерівномірність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 забруднення території дає змогу практично в кож</w:t>
      </w:r>
      <w:r w:rsidR="00037023" w:rsidRPr="00E065D3">
        <w:rPr>
          <w:rFonts w:ascii="Times New Roman" w:hAnsi="Times New Roman" w:cs="Times New Roman"/>
          <w:sz w:val="28"/>
          <w:szCs w:val="28"/>
        </w:rPr>
        <w:t>ному господарстві знайти можли</w:t>
      </w:r>
      <w:r w:rsidRPr="00E065D3">
        <w:rPr>
          <w:rFonts w:ascii="Times New Roman" w:hAnsi="Times New Roman" w:cs="Times New Roman"/>
          <w:sz w:val="28"/>
          <w:szCs w:val="28"/>
        </w:rPr>
        <w:t>вість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базу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 м'ясної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кінцевої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про</w:t>
      </w:r>
      <w:r w:rsidRPr="00E065D3">
        <w:rPr>
          <w:rFonts w:ascii="Times New Roman" w:hAnsi="Times New Roman" w:cs="Times New Roman"/>
          <w:sz w:val="28"/>
          <w:szCs w:val="28"/>
        </w:rPr>
        <w:t xml:space="preserve">дукції згідно з вимогами ДР-97. </w:t>
      </w:r>
    </w:p>
    <w:p w:rsidR="00D83FA2" w:rsidRPr="00E065D3" w:rsidRDefault="00D83FA2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FA2" w:rsidRPr="00E065D3" w:rsidRDefault="00D83FA2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Таблиця 12 - Приблизні раціони для відгодівлі молодняка ВРХ живою масою 350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кг </w:t>
      </w:r>
      <w:r w:rsidR="00E065D3">
        <w:rPr>
          <w:rFonts w:ascii="Times New Roman" w:hAnsi="Times New Roman" w:cs="Times New Roman"/>
          <w:sz w:val="28"/>
          <w:szCs w:val="28"/>
        </w:rPr>
        <w:t>пр</w:t>
      </w:r>
      <w:r w:rsidR="00E065D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середньодобових приростах 0,9-1,0 кг</w:t>
      </w:r>
    </w:p>
    <w:p w:rsidR="00D83FA2" w:rsidRPr="00E065D3" w:rsidRDefault="00D83FA2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5000" w:type="pct"/>
        <w:tblLook w:val="04A0"/>
      </w:tblPr>
      <w:tblGrid>
        <w:gridCol w:w="3368"/>
        <w:gridCol w:w="1702"/>
        <w:gridCol w:w="1417"/>
        <w:gridCol w:w="1560"/>
        <w:gridCol w:w="1524"/>
      </w:tblGrid>
      <w:tr w:rsidR="009D0C19" w:rsidRPr="00E065D3" w:rsidTr="00037023">
        <w:tc>
          <w:tcPr>
            <w:tcW w:w="1760" w:type="pct"/>
            <w:vMerge w:val="restart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Корм</w:t>
            </w:r>
          </w:p>
        </w:tc>
        <w:tc>
          <w:tcPr>
            <w:tcW w:w="2444" w:type="pct"/>
            <w:gridSpan w:val="3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Період відгодівлі</w:t>
            </w:r>
          </w:p>
        </w:tc>
        <w:tc>
          <w:tcPr>
            <w:tcW w:w="796" w:type="pct"/>
            <w:vMerge w:val="restart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Всього за період відгодівлі</w:t>
            </w:r>
          </w:p>
        </w:tc>
      </w:tr>
      <w:tr w:rsidR="009D0C19" w:rsidRPr="00E065D3" w:rsidTr="00037023">
        <w:tc>
          <w:tcPr>
            <w:tcW w:w="1760" w:type="pct"/>
            <w:vMerge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9" w:type="pct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Початковий</w:t>
            </w:r>
          </w:p>
        </w:tc>
        <w:tc>
          <w:tcPr>
            <w:tcW w:w="740" w:type="pct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Середина</w:t>
            </w:r>
          </w:p>
        </w:tc>
        <w:tc>
          <w:tcPr>
            <w:tcW w:w="815" w:type="pct"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Заключний</w:t>
            </w:r>
          </w:p>
        </w:tc>
        <w:tc>
          <w:tcPr>
            <w:tcW w:w="796" w:type="pct"/>
            <w:vMerge/>
            <w:vAlign w:val="center"/>
          </w:tcPr>
          <w:p w:rsidR="009D0C19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Силос кукурудзяний, кг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2725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Солома, кг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Сіно, кг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Зернові концентрати, кг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Висівки, кг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Кормові фосфати, 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7065E7" w:rsidRPr="00E065D3" w:rsidTr="00037023">
        <w:tc>
          <w:tcPr>
            <w:tcW w:w="176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Сіль кухонна, г</w:t>
            </w:r>
          </w:p>
        </w:tc>
        <w:tc>
          <w:tcPr>
            <w:tcW w:w="889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40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15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6" w:type="pct"/>
            <w:vAlign w:val="center"/>
          </w:tcPr>
          <w:p w:rsidR="00D83FA2" w:rsidRPr="00E065D3" w:rsidRDefault="009D0C19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</w:tbl>
    <w:p w:rsidR="00D83FA2" w:rsidRPr="00E065D3" w:rsidRDefault="00D83FA2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7CED" w:rsidRPr="00E065D3" w:rsidRDefault="00267CED" w:rsidP="00267C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В організмі тварин радіоактивний цезій концентрується, головним чином, у м'язовій тканині, а стронцій-90 - у кістковій. Порівняно з молоком концентрація цезію-137 у м'язовій тканині приблизно в 4 рази вища, а стронцію - в 3,5 </w:t>
      </w:r>
      <w:r w:rsidR="00E065D3">
        <w:rPr>
          <w:rFonts w:ascii="Times New Roman" w:hAnsi="Times New Roman" w:cs="Times New Roman"/>
          <w:sz w:val="28"/>
          <w:szCs w:val="28"/>
        </w:rPr>
        <w:t>рази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нижча. Для характеристики швидкості виведення радіоцезію з м'язової тканини використовують показник "час напіввиведення". Період напіввиведення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для жуйних тварин залежно від віку і продуктивності дорівнює 20-40 дням. Це дає змогу рекомендувати достатньо ефективний метод зниження вмісту радіоцезію в м'ясі: на заключному етапі відгодівлі необхідно використовувати максимально чисті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корми. Прижиттєво вміст цезію-137 у м'язовій тканині визначають за "Методикою прижиттєвого визначення концентрації радіонуклідів у м'ясі" (1998 р.). Згідно із вимогами ДР-97 вміст цезію-137 в яловичині не повинен перевищувати 200 Бк/кг. Для цього загальний вміст цезію-137 у добовому раціоні не повинен перевищувати 5 кБк. Вирощування і початкову відгодівлю молодняка ВРХ проводять на кормах без обмеження рівня забруднення. Бажано орієнтуватися на наведені приблизні раціони (табл. 12).</w:t>
      </w:r>
    </w:p>
    <w:p w:rsidR="00037023" w:rsidRPr="00E065D3" w:rsidRDefault="007065E7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Встановлено, що гранично допустимий вміст (ГДВ) цезію-137 у раціоні худоби, яка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відгодовується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м'ясо,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з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віком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тварин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збільшується.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Мінімальне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його значення для телят раннього періоду розвитку відрізняється від максимального для дорослих (36 місяців) у 10 разів. Таким чином, гранично допустимий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вміст цезію-137 в раціонах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повинен бути диференційованим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залежно від віку вирощуваних на м'ясо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тварин.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Наприклад,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гранично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допустимий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вміст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радіоцезію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раціоні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36-</w:t>
      </w:r>
      <w:r w:rsidR="00D83FA2" w:rsidRPr="00E065D3">
        <w:rPr>
          <w:rFonts w:ascii="Times New Roman" w:hAnsi="Times New Roman" w:cs="Times New Roman"/>
          <w:sz w:val="28"/>
          <w:szCs w:val="28"/>
        </w:rPr>
        <w:t>місячної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тварини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становить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5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кБк/добу,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віці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18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місяців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-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4,1, 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при забої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в 6-місячному віці -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D83FA2" w:rsidRPr="00E065D3">
        <w:rPr>
          <w:rFonts w:ascii="Times New Roman" w:hAnsi="Times New Roman" w:cs="Times New Roman"/>
          <w:sz w:val="28"/>
          <w:szCs w:val="28"/>
        </w:rPr>
        <w:t>лише 1,2 кБк/добу.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Порядок складання раціон</w:t>
      </w:r>
      <w:r w:rsidR="00037023" w:rsidRPr="00E065D3">
        <w:rPr>
          <w:rFonts w:ascii="Times New Roman" w:hAnsi="Times New Roman" w:cs="Times New Roman"/>
          <w:sz w:val="28"/>
          <w:szCs w:val="28"/>
        </w:rPr>
        <w:t xml:space="preserve">у за вмістом в ньому цезію-137. </w:t>
      </w:r>
      <w:r w:rsidR="009D0C19" w:rsidRPr="00E065D3">
        <w:rPr>
          <w:rFonts w:ascii="Times New Roman" w:hAnsi="Times New Roman" w:cs="Times New Roman"/>
          <w:sz w:val="28"/>
          <w:szCs w:val="28"/>
        </w:rPr>
        <w:t>По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раціону,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складеному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за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поживністю,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розраховується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вміст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 xml:space="preserve">ньому </w:t>
      </w:r>
      <w:r w:rsidR="00037023" w:rsidRPr="00E065D3">
        <w:rPr>
          <w:rFonts w:ascii="Times New Roman" w:hAnsi="Times New Roman" w:cs="Times New Roman"/>
          <w:sz w:val="28"/>
          <w:szCs w:val="28"/>
        </w:rPr>
        <w:t>радіонуклідів за формулою:</w:t>
      </w:r>
    </w:p>
    <w:p w:rsidR="009D0C19" w:rsidRPr="00E065D3" w:rsidRDefault="00037023" w:rsidP="000370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А*</w:t>
      </w:r>
      <w:r w:rsidR="009D0C19" w:rsidRPr="00E065D3">
        <w:rPr>
          <w:rFonts w:ascii="Times New Roman" w:hAnsi="Times New Roman" w:cs="Times New Roman"/>
          <w:sz w:val="28"/>
          <w:szCs w:val="28"/>
        </w:rPr>
        <w:t xml:space="preserve"> С(</w:t>
      </w:r>
      <w:r w:rsidRPr="00E065D3">
        <w:rPr>
          <w:rFonts w:ascii="Times New Roman" w:hAnsi="Times New Roman" w:cs="Times New Roman"/>
          <w:sz w:val="28"/>
          <w:szCs w:val="28"/>
        </w:rPr>
        <w:t>А) + Б * С(Б) +... = С раціону,</w:t>
      </w:r>
    </w:p>
    <w:p w:rsidR="00037023" w:rsidRPr="00E065D3" w:rsidRDefault="009D0C19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де А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кількість корму А (наприклад, сіна) в раціоні, кг; С(А)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 радіонуклідів у кормі А, Бк/кг; Б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кількість корму Б (наприклад, силосу) в раціоні, кг; С(Б)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 радіон</w:t>
      </w:r>
      <w:r w:rsidR="00037023" w:rsidRPr="00E065D3">
        <w:rPr>
          <w:rFonts w:ascii="Times New Roman" w:hAnsi="Times New Roman" w:cs="Times New Roman"/>
          <w:sz w:val="28"/>
          <w:szCs w:val="28"/>
        </w:rPr>
        <w:t>уклідів у кормі Б, Бк/кг і т.д.</w:t>
      </w:r>
    </w:p>
    <w:p w:rsidR="009D0C19" w:rsidRPr="00E065D3" w:rsidRDefault="009D0C19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Приклад складання раціону: </w:t>
      </w:r>
    </w:p>
    <w:p w:rsidR="009D0C19" w:rsidRPr="00E065D3" w:rsidRDefault="009D0C19" w:rsidP="000370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Скласти раціон для заключної відгодівлі молодняка. Раціон молодняка на відгодівлі: </w:t>
      </w:r>
      <w:r w:rsidR="00037023" w:rsidRPr="00E065D3">
        <w:rPr>
          <w:rFonts w:ascii="Times New Roman" w:hAnsi="Times New Roman" w:cs="Times New Roman"/>
          <w:sz w:val="28"/>
          <w:szCs w:val="28"/>
        </w:rPr>
        <w:t>с</w:t>
      </w:r>
      <w:r w:rsidRPr="00E065D3">
        <w:rPr>
          <w:rFonts w:ascii="Times New Roman" w:hAnsi="Times New Roman" w:cs="Times New Roman"/>
          <w:sz w:val="28"/>
          <w:szCs w:val="28"/>
        </w:rPr>
        <w:t>іно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З кг; </w:t>
      </w:r>
      <w:r w:rsidR="00037023" w:rsidRPr="00E065D3">
        <w:rPr>
          <w:rFonts w:ascii="Times New Roman" w:hAnsi="Times New Roman" w:cs="Times New Roman"/>
          <w:sz w:val="28"/>
          <w:szCs w:val="28"/>
        </w:rPr>
        <w:t>к</w:t>
      </w:r>
      <w:r w:rsidRPr="00E065D3">
        <w:rPr>
          <w:rFonts w:ascii="Times New Roman" w:hAnsi="Times New Roman" w:cs="Times New Roman"/>
          <w:sz w:val="28"/>
          <w:szCs w:val="28"/>
        </w:rPr>
        <w:t>укурудзяний силос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18 кг; </w:t>
      </w:r>
      <w:r w:rsidR="00037023" w:rsidRPr="00E065D3">
        <w:rPr>
          <w:rFonts w:ascii="Times New Roman" w:hAnsi="Times New Roman" w:cs="Times New Roman"/>
          <w:sz w:val="28"/>
          <w:szCs w:val="28"/>
        </w:rPr>
        <w:t>к</w:t>
      </w:r>
      <w:r w:rsidRPr="00E065D3">
        <w:rPr>
          <w:rFonts w:ascii="Times New Roman" w:hAnsi="Times New Roman" w:cs="Times New Roman"/>
          <w:sz w:val="28"/>
          <w:szCs w:val="28"/>
        </w:rPr>
        <w:t>ормові буряки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6 кг; </w:t>
      </w:r>
      <w:r w:rsidR="00037023" w:rsidRPr="00E065D3">
        <w:rPr>
          <w:rFonts w:ascii="Times New Roman" w:hAnsi="Times New Roman" w:cs="Times New Roman"/>
          <w:sz w:val="28"/>
          <w:szCs w:val="28"/>
        </w:rPr>
        <w:t>к</w:t>
      </w:r>
      <w:r w:rsidRPr="00E065D3">
        <w:rPr>
          <w:rFonts w:ascii="Times New Roman" w:hAnsi="Times New Roman" w:cs="Times New Roman"/>
          <w:sz w:val="28"/>
          <w:szCs w:val="28"/>
        </w:rPr>
        <w:t>онцентровані корми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З кг. У господарстві є корми з вмістом цезію-137: </w:t>
      </w:r>
      <w:r w:rsidR="00037023" w:rsidRPr="00E065D3">
        <w:rPr>
          <w:rFonts w:ascii="Times New Roman" w:hAnsi="Times New Roman" w:cs="Times New Roman"/>
          <w:sz w:val="28"/>
          <w:szCs w:val="28"/>
        </w:rPr>
        <w:t>с</w:t>
      </w:r>
      <w:r w:rsidRPr="00E065D3">
        <w:rPr>
          <w:rFonts w:ascii="Times New Roman" w:hAnsi="Times New Roman" w:cs="Times New Roman"/>
          <w:sz w:val="28"/>
          <w:szCs w:val="28"/>
        </w:rPr>
        <w:t>іно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740 Бк/кг, заготовлене на полі №1; сіно 2 -185 Бк/кг, заготовлене на полі №2; силос кукурудзяний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148 Бк/кг; буряки кормові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74 Бк/кг; концентровані корми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37 Б</w:t>
      </w:r>
      <w:r w:rsidR="00037023" w:rsidRPr="00E065D3">
        <w:rPr>
          <w:rFonts w:ascii="Times New Roman" w:hAnsi="Times New Roman" w:cs="Times New Roman"/>
          <w:sz w:val="28"/>
          <w:szCs w:val="28"/>
        </w:rPr>
        <w:t>к/кг.</w:t>
      </w:r>
    </w:p>
    <w:p w:rsidR="00D83FA2" w:rsidRPr="00E065D3" w:rsidRDefault="009D0C1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Розрахунок здійснюють за зазначеною формулою:</w:t>
      </w:r>
    </w:p>
    <w:p w:rsidR="009D0C19" w:rsidRPr="00E065D3" w:rsidRDefault="009D0C19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кг (сіно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1) X 740 +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18 кг (силос)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 148 + 6 кг (буряки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кормові)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267CED" w:rsidRPr="00E065D3">
        <w:rPr>
          <w:rFonts w:ascii="Times New Roman" w:hAnsi="Times New Roman" w:cs="Times New Roman"/>
          <w:sz w:val="28"/>
          <w:szCs w:val="28"/>
        </w:rPr>
        <w:t>х 74 + +З</w:t>
      </w:r>
      <w:r w:rsidRPr="00E065D3">
        <w:rPr>
          <w:rFonts w:ascii="Times New Roman" w:hAnsi="Times New Roman" w:cs="Times New Roman"/>
          <w:sz w:val="28"/>
          <w:szCs w:val="28"/>
        </w:rPr>
        <w:t>кг (конц. корми)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X 37 = 5439 Бк/раціон. </w:t>
      </w:r>
    </w:p>
    <w:p w:rsidR="006E01D4" w:rsidRPr="00E065D3" w:rsidRDefault="006E01D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1D4" w:rsidRPr="00E065D3" w:rsidRDefault="006E01D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Таблиця 13 - </w:t>
      </w:r>
      <w:r w:rsidR="00267CED" w:rsidRPr="00E065D3">
        <w:rPr>
          <w:rFonts w:ascii="Times New Roman" w:hAnsi="Times New Roman" w:cs="Times New Roman"/>
          <w:sz w:val="28"/>
          <w:szCs w:val="28"/>
        </w:rPr>
        <w:t>Допустимі рівні вмісту цезію-137</w:t>
      </w:r>
      <w:r w:rsidRPr="00E065D3">
        <w:rPr>
          <w:rFonts w:ascii="Times New Roman" w:hAnsi="Times New Roman" w:cs="Times New Roman"/>
          <w:sz w:val="28"/>
          <w:szCs w:val="28"/>
        </w:rPr>
        <w:t xml:space="preserve"> і стронцііо-90 в раціонах тварин, що забезпечують одержання продуктів в межах ДР-97</w:t>
      </w:r>
    </w:p>
    <w:p w:rsidR="006E01D4" w:rsidRPr="00E065D3" w:rsidRDefault="006E01D4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4870" w:type="pct"/>
        <w:tblLayout w:type="fixed"/>
        <w:tblLook w:val="04A0"/>
      </w:tblPr>
      <w:tblGrid>
        <w:gridCol w:w="2802"/>
        <w:gridCol w:w="1840"/>
        <w:gridCol w:w="1702"/>
        <w:gridCol w:w="1561"/>
        <w:gridCol w:w="1417"/>
      </w:tblGrid>
      <w:tr w:rsidR="006E01D4" w:rsidRPr="00E065D3" w:rsidTr="00037023">
        <w:tc>
          <w:tcPr>
            <w:tcW w:w="1503" w:type="pct"/>
            <w:vMerge w:val="restar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Продукти</w:t>
            </w:r>
          </w:p>
        </w:tc>
        <w:tc>
          <w:tcPr>
            <w:tcW w:w="3497" w:type="pct"/>
            <w:gridSpan w:val="4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Допустимий вміст радіонуклідів</w:t>
            </w:r>
          </w:p>
        </w:tc>
      </w:tr>
      <w:tr w:rsidR="00316337" w:rsidRPr="00E065D3" w:rsidTr="00037023">
        <w:tc>
          <w:tcPr>
            <w:tcW w:w="1503" w:type="pct"/>
            <w:vMerge/>
            <w:vAlign w:val="center"/>
          </w:tcPr>
          <w:p w:rsidR="00316337" w:rsidRPr="00E065D3" w:rsidRDefault="003163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0" w:type="pct"/>
            <w:gridSpan w:val="2"/>
            <w:vAlign w:val="center"/>
          </w:tcPr>
          <w:p w:rsidR="00316337" w:rsidRPr="00E065D3" w:rsidRDefault="00316337" w:rsidP="00267C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eastAsia="Times New Roman" w:hAnsi="Times New Roman" w:cs="Times New Roman"/>
                <w:sz w:val="28"/>
                <w:szCs w:val="28"/>
              </w:rPr>
              <w:t>В продукті</w:t>
            </w:r>
          </w:p>
        </w:tc>
        <w:tc>
          <w:tcPr>
            <w:tcW w:w="1597" w:type="pct"/>
            <w:gridSpan w:val="2"/>
            <w:vAlign w:val="center"/>
          </w:tcPr>
          <w:p w:rsidR="00316337" w:rsidRPr="00E065D3" w:rsidRDefault="00316337" w:rsidP="00267C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eastAsia="Times New Roman" w:hAnsi="Times New Roman" w:cs="Times New Roman"/>
                <w:sz w:val="28"/>
                <w:szCs w:val="28"/>
              </w:rPr>
              <w:t>В раціоні тварин</w:t>
            </w:r>
          </w:p>
        </w:tc>
      </w:tr>
      <w:tr w:rsidR="00316337" w:rsidRPr="00E065D3" w:rsidTr="00037023">
        <w:tc>
          <w:tcPr>
            <w:tcW w:w="1503" w:type="pct"/>
            <w:vMerge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vAlign w:val="center"/>
          </w:tcPr>
          <w:p w:rsidR="006E01D4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Pre>
                <m:sPre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Sr</m:t>
                  </m:r>
                </m:e>
              </m:sPre>
            </m:oMath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16337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Бк/кг</w:t>
            </w:r>
          </w:p>
        </w:tc>
        <w:tc>
          <w:tcPr>
            <w:tcW w:w="913" w:type="pct"/>
            <w:vAlign w:val="center"/>
          </w:tcPr>
          <w:p w:rsidR="006E01D4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Pre>
                <m:sPre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137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Cs</m:t>
                  </m:r>
                </m:e>
              </m:sPre>
            </m:oMath>
            <w:r w:rsidR="00316337"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Бк/кг</w:t>
            </w:r>
          </w:p>
        </w:tc>
        <w:tc>
          <w:tcPr>
            <w:tcW w:w="837" w:type="pct"/>
            <w:vAlign w:val="center"/>
          </w:tcPr>
          <w:p w:rsidR="006E01D4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Pre>
                <m:sPre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90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Sr</m:t>
                  </m:r>
                </m:e>
              </m:sPre>
            </m:oMath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, Бк</w:t>
            </w:r>
          </w:p>
        </w:tc>
        <w:tc>
          <w:tcPr>
            <w:tcW w:w="760" w:type="pct"/>
            <w:vAlign w:val="center"/>
          </w:tcPr>
          <w:p w:rsidR="006E01D4" w:rsidRPr="00E065D3" w:rsidRDefault="00A764EE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Pre>
                <m:sPre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sPrePr>
                <m:sub/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137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Cs</m:t>
                  </m:r>
                </m:e>
              </m:sPre>
            </m:oMath>
            <w:r w:rsidR="00316337" w:rsidRPr="00E065D3">
              <w:rPr>
                <w:rFonts w:ascii="Times New Roman" w:hAnsi="Times New Roman" w:cs="Times New Roman"/>
                <w:sz w:val="28"/>
                <w:szCs w:val="28"/>
              </w:rPr>
              <w:t>, Бк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3163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Молоко </w:t>
            </w:r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коров’яче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Яловичина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33340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Свинина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Баранина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Курятина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10000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16337" w:rsidRPr="00E065D3" w:rsidTr="00037023">
        <w:tc>
          <w:tcPr>
            <w:tcW w:w="1503" w:type="pct"/>
            <w:vAlign w:val="center"/>
          </w:tcPr>
          <w:p w:rsidR="006E01D4" w:rsidRPr="00E065D3" w:rsidRDefault="00316337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 xml:space="preserve">Яйце </w:t>
            </w:r>
            <w:r w:rsidR="006E01D4" w:rsidRPr="00E065D3">
              <w:rPr>
                <w:rFonts w:ascii="Times New Roman" w:hAnsi="Times New Roman" w:cs="Times New Roman"/>
                <w:sz w:val="28"/>
                <w:szCs w:val="28"/>
              </w:rPr>
              <w:t>(меланж)</w:t>
            </w:r>
          </w:p>
        </w:tc>
        <w:tc>
          <w:tcPr>
            <w:tcW w:w="98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13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7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760" w:type="pct"/>
            <w:vAlign w:val="center"/>
          </w:tcPr>
          <w:p w:rsidR="006E01D4" w:rsidRPr="00E065D3" w:rsidRDefault="006E01D4" w:rsidP="0026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D3">
              <w:rPr>
                <w:rFonts w:ascii="Times New Roman" w:hAnsi="Times New Roman" w:cs="Times New Roman"/>
                <w:sz w:val="28"/>
                <w:szCs w:val="28"/>
              </w:rPr>
              <w:t>2900</w:t>
            </w:r>
          </w:p>
        </w:tc>
      </w:tr>
    </w:tbl>
    <w:p w:rsidR="006E01D4" w:rsidRPr="00E065D3" w:rsidRDefault="006E01D4" w:rsidP="007065E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C19" w:rsidRPr="00E065D3" w:rsidRDefault="007065E7" w:rsidP="000370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При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порівня</w:t>
      </w:r>
      <w:r w:rsidR="006E01D4" w:rsidRPr="00E065D3">
        <w:rPr>
          <w:rFonts w:ascii="Times New Roman" w:hAnsi="Times New Roman" w:cs="Times New Roman"/>
          <w:sz w:val="28"/>
          <w:szCs w:val="28"/>
        </w:rPr>
        <w:t>нні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E01D4" w:rsidRPr="00E065D3">
        <w:rPr>
          <w:rFonts w:ascii="Times New Roman" w:hAnsi="Times New Roman" w:cs="Times New Roman"/>
          <w:sz w:val="28"/>
          <w:szCs w:val="28"/>
        </w:rPr>
        <w:t>з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E01D4" w:rsidRPr="00E065D3">
        <w:rPr>
          <w:rFonts w:ascii="Times New Roman" w:hAnsi="Times New Roman" w:cs="Times New Roman"/>
          <w:sz w:val="28"/>
          <w:szCs w:val="28"/>
        </w:rPr>
        <w:t>даними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E01D4" w:rsidRPr="00E065D3">
        <w:rPr>
          <w:rFonts w:ascii="Times New Roman" w:hAnsi="Times New Roman" w:cs="Times New Roman"/>
          <w:sz w:val="28"/>
          <w:szCs w:val="28"/>
        </w:rPr>
        <w:t>таблиці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6E01D4" w:rsidRPr="00E065D3">
        <w:rPr>
          <w:rFonts w:ascii="Times New Roman" w:hAnsi="Times New Roman" w:cs="Times New Roman"/>
          <w:sz w:val="28"/>
          <w:szCs w:val="28"/>
        </w:rPr>
        <w:t>13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видно,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що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забрудненість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раціону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037023" w:rsidRPr="00E065D3">
        <w:rPr>
          <w:rFonts w:ascii="Times New Roman" w:hAnsi="Times New Roman" w:cs="Times New Roman"/>
          <w:sz w:val="28"/>
          <w:szCs w:val="28"/>
        </w:rPr>
        <w:t>пе</w:t>
      </w:r>
      <w:r w:rsidR="009D0C19" w:rsidRPr="00E065D3">
        <w:rPr>
          <w:rFonts w:ascii="Times New Roman" w:hAnsi="Times New Roman" w:cs="Times New Roman"/>
          <w:sz w:val="28"/>
          <w:szCs w:val="28"/>
        </w:rPr>
        <w:t>ревищує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допустимий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рівень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439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Бк.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Отже,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сіно,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заготовлене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>на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D0C19" w:rsidRPr="00E065D3">
        <w:rPr>
          <w:rFonts w:ascii="Times New Roman" w:hAnsi="Times New Roman" w:cs="Times New Roman"/>
          <w:sz w:val="28"/>
          <w:szCs w:val="28"/>
        </w:rPr>
        <w:t xml:space="preserve">полі №1, необхідно замінити на чистіше сіно поля №2. </w:t>
      </w:r>
      <w:r w:rsidR="00E065D3">
        <w:rPr>
          <w:rFonts w:ascii="Times New Roman" w:hAnsi="Times New Roman" w:cs="Times New Roman"/>
          <w:sz w:val="28"/>
          <w:szCs w:val="28"/>
        </w:rPr>
        <w:t>Тоді за рахун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ок чистішого сіна буде забруднення раціону зменшено на: </w:t>
      </w:r>
    </w:p>
    <w:p w:rsidR="009D0C19" w:rsidRPr="00E065D3" w:rsidRDefault="009D0C19" w:rsidP="0003702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(740-185 ) х З к г =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1665 Бк.</w:t>
      </w:r>
    </w:p>
    <w:p w:rsidR="009D0C19" w:rsidRPr="00E065D3" w:rsidRDefault="009D0C19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залишається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3774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відповідає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заключної відгодівлі. Для складання раціону годівлі ВРХ в умовах радіаційного забруднення з метою 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м'яса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згідно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ДР рекомендується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користуватися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посібником "Деталізована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поживність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радіоактивного забруднення Полісся України" (Житомир, 1994). Якщо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радіоактивне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допустимі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дає змоги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нормувати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добовому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кБк, то вирощують і відгодовують тварин у 2 етапи. На першому етапі утримують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 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прийнятою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технологією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 обмежень,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дає змогу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повністю використати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весь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ресурс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сільраді,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включаючи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найза</w:t>
      </w:r>
      <w:r w:rsidRPr="00E065D3">
        <w:rPr>
          <w:rFonts w:ascii="Times New Roman" w:hAnsi="Times New Roman" w:cs="Times New Roman"/>
          <w:sz w:val="28"/>
          <w:szCs w:val="28"/>
        </w:rPr>
        <w:t xml:space="preserve">брудненіші. На останні 2 місяці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відгодівлі складають раціони, де вміст цезію-137 не 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кБк/добу.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 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заключний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період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бажано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одер</w:t>
      </w:r>
      <w:r w:rsidRPr="00E065D3">
        <w:rPr>
          <w:rFonts w:ascii="Times New Roman" w:hAnsi="Times New Roman" w:cs="Times New Roman"/>
          <w:sz w:val="28"/>
          <w:szCs w:val="28"/>
        </w:rPr>
        <w:t xml:space="preserve">жувати максимально можливі прирости живої маси. 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При відгодівлі </w:t>
      </w:r>
      <w:r w:rsidR="00E065D3">
        <w:rPr>
          <w:rFonts w:ascii="Times New Roman" w:hAnsi="Times New Roman" w:cs="Times New Roman"/>
          <w:sz w:val="28"/>
          <w:szCs w:val="28"/>
        </w:rPr>
        <w:t>рекомендується використовув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ати кукурудзяний силос, сінаж з однорічних трав, коренеплоди, барду, концентрати. </w:t>
      </w:r>
      <w:r w:rsidRPr="00E065D3">
        <w:rPr>
          <w:rFonts w:ascii="Times New Roman" w:hAnsi="Times New Roman" w:cs="Times New Roman"/>
          <w:sz w:val="28"/>
          <w:szCs w:val="28"/>
        </w:rPr>
        <w:t>За нестачі в господарствах кормів з низьким вмістом цезію-137 на заключній відгодівлі рекомендується застосовувати фероціанідні препарати. Контролювати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раціони за вмістом стронцію-90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вирощуванні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ВРХ на м'ясо не обов'язково, оскільки перехід його в м'язову тканину не перевищує 0,04%. Під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час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свиней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широко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застосовують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переважанням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концентратів, картоплі й коренеплодів. Картопля та коренеплоди за весь період відгодівлі можуть забезпечити 50% поживності раціону. В зв'язку з тим, що ці види кормів характеризуються значно нижчим вмістом радіонуклідів цезію та стронцію, ніж грубі,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одержувати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свинину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5-10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менше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забруднену, ніж м'ясо 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великої рогатої худоби і овець.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 існує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ймовірність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 високих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рівнів 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періоду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відразу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закінчення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овець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реко</w:t>
      </w:r>
      <w:r w:rsidRPr="00E065D3">
        <w:rPr>
          <w:rFonts w:ascii="Times New Roman" w:hAnsi="Times New Roman" w:cs="Times New Roman"/>
          <w:sz w:val="28"/>
          <w:szCs w:val="28"/>
        </w:rPr>
        <w:t>мендується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після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прижиттєвого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м'язів.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здачею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м'ясо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зробити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контрольний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двох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овець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наступн</w:t>
      </w:r>
      <w:r w:rsidRPr="00E065D3">
        <w:rPr>
          <w:rFonts w:ascii="Times New Roman" w:hAnsi="Times New Roman" w:cs="Times New Roman"/>
          <w:sz w:val="28"/>
          <w:szCs w:val="28"/>
        </w:rPr>
        <w:t>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спек</w:t>
      </w:r>
      <w:r w:rsidR="009A31B1" w:rsidRPr="00E065D3">
        <w:rPr>
          <w:rFonts w:ascii="Times New Roman" w:hAnsi="Times New Roman" w:cs="Times New Roman"/>
          <w:sz w:val="28"/>
          <w:szCs w:val="28"/>
        </w:rPr>
        <w:t>троме</w:t>
      </w:r>
      <w:r w:rsidRPr="00E065D3">
        <w:rPr>
          <w:rFonts w:ascii="Times New Roman" w:hAnsi="Times New Roman" w:cs="Times New Roman"/>
          <w:sz w:val="28"/>
          <w:szCs w:val="28"/>
        </w:rPr>
        <w:t>тричним аналізом для визначення вмісту цезію-137 у м'ясі. Якщо вміст цезію-137 у баранині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ДР, овець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ставлять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заключну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60-75 днів.</w:t>
      </w:r>
    </w:p>
    <w:p w:rsidR="009D0C19" w:rsidRPr="00E065D3" w:rsidRDefault="009D0C19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337" w:rsidRPr="00E065D3" w:rsidRDefault="0031633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375669690"/>
      <w:r w:rsidRPr="00E065D3">
        <w:rPr>
          <w:rFonts w:ascii="Times New Roman" w:hAnsi="Times New Roman" w:cs="Times New Roman"/>
          <w:color w:val="auto"/>
          <w:sz w:val="28"/>
          <w:szCs w:val="28"/>
        </w:rPr>
        <w:t>3.5 Розведення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м'ясної худоби в зоні радіоактивного забруднення</w:t>
      </w:r>
      <w:bookmarkEnd w:id="18"/>
    </w:p>
    <w:p w:rsidR="00316337" w:rsidRPr="00E065D3" w:rsidRDefault="00316337" w:rsidP="00E06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1B1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розташованих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малородючих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заболочених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зі щільністю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понад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555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 w:rsidRPr="00E065D3">
        <w:rPr>
          <w:rFonts w:ascii="Times New Roman" w:hAnsi="Times New Roman" w:cs="Times New Roman"/>
          <w:sz w:val="28"/>
          <w:szCs w:val="28"/>
        </w:rPr>
        <w:t>кБк/м</w:t>
      </w:r>
      <w:r w:rsidR="00E065D3" w:rsidRPr="00E065D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E065D3">
        <w:rPr>
          <w:rFonts w:ascii="Times New Roman" w:hAnsi="Times New Roman" w:cs="Times New Roman"/>
          <w:sz w:val="28"/>
          <w:szCs w:val="28"/>
        </w:rPr>
        <w:t>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де 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згідно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діючими вимогами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майже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неможливе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без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додаткових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захисних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агромеліоративних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зоо</w:t>
      </w:r>
      <w:r w:rsidRPr="00E065D3">
        <w:rPr>
          <w:rFonts w:ascii="Times New Roman" w:hAnsi="Times New Roman" w:cs="Times New Roman"/>
          <w:sz w:val="28"/>
          <w:szCs w:val="28"/>
        </w:rPr>
        <w:t>технічних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заходів,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перепрофілювання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м'ясне. Тут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 створити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галузь товарного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скотарства за системою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"корова-теля" порід,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найбільш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пристосованих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місцевих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умов.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Основною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перевагою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га</w:t>
      </w:r>
      <w:r w:rsidRPr="00E065D3">
        <w:rPr>
          <w:rFonts w:ascii="Times New Roman" w:hAnsi="Times New Roman" w:cs="Times New Roman"/>
          <w:sz w:val="28"/>
          <w:szCs w:val="28"/>
        </w:rPr>
        <w:t>лузі є порівняно невелика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пот</w:t>
      </w:r>
      <w:r w:rsidR="009A31B1" w:rsidRPr="00E065D3">
        <w:rPr>
          <w:rFonts w:ascii="Times New Roman" w:hAnsi="Times New Roman" w:cs="Times New Roman"/>
          <w:sz w:val="28"/>
          <w:szCs w:val="28"/>
        </w:rPr>
        <w:t>реба в енерго- і працезатратах.</w:t>
      </w:r>
    </w:p>
    <w:p w:rsidR="00316337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Україні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розроблена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здійснюється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"Програма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перепрофілювання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гос</w:t>
      </w:r>
      <w:r w:rsidRPr="00E065D3">
        <w:rPr>
          <w:rFonts w:ascii="Times New Roman" w:hAnsi="Times New Roman" w:cs="Times New Roman"/>
          <w:sz w:val="28"/>
          <w:szCs w:val="28"/>
        </w:rPr>
        <w:t>подарств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розвиток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радіонуклідами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районах України на 1996-2000 роки". Технологія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скотарства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включає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три взаємозв'язані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виробничі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ц</w:t>
      </w:r>
      <w:r w:rsidRPr="00E065D3">
        <w:rPr>
          <w:rFonts w:ascii="Times New Roman" w:hAnsi="Times New Roman" w:cs="Times New Roman"/>
          <w:sz w:val="28"/>
          <w:szCs w:val="28"/>
        </w:rPr>
        <w:t>икли: перший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підсисне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телят до 6-8-місячного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віку за системою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"корова – </w:t>
      </w:r>
      <w:r w:rsidRPr="00E065D3">
        <w:rPr>
          <w:rFonts w:ascii="Times New Roman" w:hAnsi="Times New Roman" w:cs="Times New Roman"/>
          <w:sz w:val="28"/>
          <w:szCs w:val="28"/>
        </w:rPr>
        <w:t>теля",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забезпечує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добрий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розвиток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молодняка;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другий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молод</w:t>
      </w:r>
      <w:r w:rsidRPr="00E065D3">
        <w:rPr>
          <w:rFonts w:ascii="Times New Roman" w:hAnsi="Times New Roman" w:cs="Times New Roman"/>
          <w:sz w:val="28"/>
          <w:szCs w:val="28"/>
        </w:rPr>
        <w:t>няка для ремонту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відтворення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власного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стада; третій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дорощування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інтенсивна відгодівля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молодняка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вибракуваної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дорослої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худоби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раціонах,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 включають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чисті корми чи із застосуванням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сорбентів. Питома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вага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корів у товарному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стаді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повинна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становити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30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 – </w:t>
      </w:r>
      <w:r w:rsidRPr="00E065D3">
        <w:rPr>
          <w:rFonts w:ascii="Times New Roman" w:hAnsi="Times New Roman" w:cs="Times New Roman"/>
          <w:sz w:val="28"/>
          <w:szCs w:val="28"/>
        </w:rPr>
        <w:t>35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%, нетелей – </w:t>
      </w:r>
      <w:r w:rsidRPr="00E065D3">
        <w:rPr>
          <w:rFonts w:ascii="Times New Roman" w:hAnsi="Times New Roman" w:cs="Times New Roman"/>
          <w:sz w:val="28"/>
          <w:szCs w:val="28"/>
        </w:rPr>
        <w:t>10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 –</w:t>
      </w:r>
      <w:r w:rsidRPr="00E065D3">
        <w:rPr>
          <w:rFonts w:ascii="Times New Roman" w:hAnsi="Times New Roman" w:cs="Times New Roman"/>
          <w:sz w:val="28"/>
          <w:szCs w:val="28"/>
        </w:rPr>
        <w:t xml:space="preserve"> 15%.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 відтворення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стада 25 – </w:t>
      </w:r>
      <w:r w:rsidRPr="00E065D3">
        <w:rPr>
          <w:rFonts w:ascii="Times New Roman" w:hAnsi="Times New Roman" w:cs="Times New Roman"/>
          <w:sz w:val="28"/>
          <w:szCs w:val="28"/>
        </w:rPr>
        <w:t>30% корів протягом року слід замінювати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нетелями, 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можливо за одержання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 менше 90 телят на 100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нетелей.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Оптимальним строком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сезонного </w:t>
      </w:r>
      <w:r w:rsidR="00E065D3">
        <w:rPr>
          <w:rFonts w:ascii="Times New Roman" w:hAnsi="Times New Roman" w:cs="Times New Roman"/>
          <w:sz w:val="28"/>
          <w:szCs w:val="28"/>
        </w:rPr>
        <w:t>о</w:t>
      </w:r>
      <w:r w:rsidR="00E065D3" w:rsidRPr="00E065D3">
        <w:rPr>
          <w:rFonts w:ascii="Times New Roman" w:hAnsi="Times New Roman" w:cs="Times New Roman"/>
          <w:sz w:val="28"/>
          <w:szCs w:val="28"/>
        </w:rPr>
        <w:t>телу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 вважати зимовий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грудня по березень. 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організації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відтворення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увагу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слід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приділяти утриманню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годівлі корів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періоду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тільності,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проведенню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отелень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догляду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новонарод</w:t>
      </w:r>
      <w:r w:rsidRPr="00E065D3">
        <w:rPr>
          <w:rFonts w:ascii="Times New Roman" w:hAnsi="Times New Roman" w:cs="Times New Roman"/>
          <w:sz w:val="28"/>
          <w:szCs w:val="28"/>
        </w:rPr>
        <w:t>женими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телятами.</w:t>
      </w:r>
    </w:p>
    <w:p w:rsidR="00316337" w:rsidRPr="00E065D3" w:rsidRDefault="003163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337" w:rsidRPr="00E065D3" w:rsidRDefault="0031633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375669691"/>
      <w:r w:rsidRPr="00E065D3">
        <w:rPr>
          <w:rFonts w:ascii="Times New Roman" w:hAnsi="Times New Roman" w:cs="Times New Roman"/>
          <w:color w:val="auto"/>
          <w:sz w:val="28"/>
          <w:szCs w:val="28"/>
        </w:rPr>
        <w:t>3.6 Використання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сорбентів для зниження надходження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радіонуклідів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в продукцію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auto"/>
          <w:sz w:val="28"/>
          <w:szCs w:val="28"/>
        </w:rPr>
        <w:t>тваринництва</w:t>
      </w:r>
      <w:bookmarkEnd w:id="19"/>
    </w:p>
    <w:p w:rsidR="00316337" w:rsidRPr="00E065D3" w:rsidRDefault="00316337" w:rsidP="00E06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337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Фероцин. Нині фероцин є найефективнішим з усіх препаратів, здатних вибірково утворювати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шлунково-кишковому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тракті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нерозчинні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сполуки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радіоактивним цезієм. Фероцин та його похідні не проникають через стінки шлунка і виводяться з організму з продуктами обміну. Токсиколого-гігієнічні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дослідження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переконливо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підтвердили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нешкідливість препарату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як для тварин, яким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вводять препарат, так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для людей, які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споживають продукцію від цих тварин. Від корів, що 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18 місяців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споживали фероцин у дозі 6 г/добу на голову, за два отелення не відмічено будь-яких відхилень клініко-фізіологічних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показників у корів-матерів та їх нащадків. Препарат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один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ретельно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перемішуючи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 концентрованими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кормами. При згодовуванні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фероцину</w:t>
      </w:r>
      <w:r w:rsidRPr="00E065D3">
        <w:rPr>
          <w:rFonts w:ascii="Times New Roman" w:hAnsi="Times New Roman" w:cs="Times New Roman"/>
          <w:sz w:val="28"/>
          <w:szCs w:val="28"/>
        </w:rPr>
        <w:t>лактуючим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коровам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істотне 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відмічається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вже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третю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добу,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макси</w:t>
      </w:r>
      <w:r w:rsidRPr="00E065D3">
        <w:rPr>
          <w:rFonts w:ascii="Times New Roman" w:hAnsi="Times New Roman" w:cs="Times New Roman"/>
          <w:sz w:val="28"/>
          <w:szCs w:val="28"/>
        </w:rPr>
        <w:t>мальний ефект досягається через 15 діб.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Органо-мінеральні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болюси. Високий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надходження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радіоак</w:t>
      </w:r>
      <w:r w:rsidRPr="00E065D3">
        <w:rPr>
          <w:rFonts w:ascii="Times New Roman" w:hAnsi="Times New Roman" w:cs="Times New Roman"/>
          <w:sz w:val="28"/>
          <w:szCs w:val="28"/>
        </w:rPr>
        <w:t>тивного цезію в молоко та м'ясо великої рогатої ху</w:t>
      </w:r>
      <w:r w:rsidR="009A31B1" w:rsidRPr="00E065D3">
        <w:rPr>
          <w:rFonts w:ascii="Times New Roman" w:hAnsi="Times New Roman" w:cs="Times New Roman"/>
          <w:sz w:val="28"/>
          <w:szCs w:val="28"/>
        </w:rPr>
        <w:t>доби досягається введенням тва</w:t>
      </w:r>
      <w:r w:rsidRPr="00E065D3">
        <w:rPr>
          <w:rFonts w:ascii="Times New Roman" w:hAnsi="Times New Roman" w:cs="Times New Roman"/>
          <w:sz w:val="28"/>
          <w:szCs w:val="28"/>
        </w:rPr>
        <w:t>ринам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спеціальних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пілюль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(болюсів),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містять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E065D3">
        <w:rPr>
          <w:rFonts w:ascii="Times New Roman" w:hAnsi="Times New Roman" w:cs="Times New Roman"/>
          <w:sz w:val="28"/>
          <w:szCs w:val="28"/>
        </w:rPr>
        <w:t>фероци</w:t>
      </w:r>
      <w:r w:rsidR="00E065D3" w:rsidRPr="00E065D3">
        <w:rPr>
          <w:rFonts w:ascii="Times New Roman" w:hAnsi="Times New Roman" w:cs="Times New Roman"/>
          <w:sz w:val="28"/>
          <w:szCs w:val="28"/>
        </w:rPr>
        <w:t>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інші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сорбуючі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ком</w:t>
      </w:r>
      <w:r w:rsidRPr="00E065D3">
        <w:rPr>
          <w:rFonts w:ascii="Times New Roman" w:hAnsi="Times New Roman" w:cs="Times New Roman"/>
          <w:sz w:val="28"/>
          <w:szCs w:val="28"/>
        </w:rPr>
        <w:t>поненти. Болюси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вводять коровам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 початку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пасовищного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сезону через рот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кількості  2-3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шт.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голову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болюсоін'єкторами.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Помітне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молоці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відмічається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вже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третю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добу.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Максимальне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(до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5-7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разів) досягається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10-15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добу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(табл.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5.5).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зберігається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2-2,5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місяця, після чого слід повторити введення болюсів. </w:t>
      </w:r>
    </w:p>
    <w:p w:rsidR="00316337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Кормосуміші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 соляні брикети. Кормосуміші 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соляні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брикети,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містять </w:t>
      </w:r>
      <w:r w:rsidRPr="00E065D3">
        <w:rPr>
          <w:rFonts w:ascii="Times New Roman" w:hAnsi="Times New Roman" w:cs="Times New Roman"/>
          <w:sz w:val="28"/>
          <w:szCs w:val="28"/>
        </w:rPr>
        <w:t>фероцин,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виявились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досить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ефективним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перспективним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засобом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зниження 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продукції тваринництва,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особливо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 приватних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господарствах.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Під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їх впливом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забруднення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молока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2-5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разів.</w:t>
      </w:r>
    </w:p>
    <w:p w:rsidR="00316337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Цеоліти. Україна має значні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запаси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цеолітів -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кліноптилоліти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Сокирнянського родовища (Закарпаття), палигорскитів, сапонітів та ін. Введення цеолітів в раціон в дозі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300-500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 на добу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знижує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 Ефективніші модифіковані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цеоліти.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концентрованими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кормами (не більше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10% сорбенту в суміші).</w:t>
      </w:r>
    </w:p>
    <w:p w:rsidR="00316337" w:rsidRPr="00E065D3" w:rsidRDefault="0031633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Як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сільськогосподарський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біологічний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об'єкт,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належать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до дов</w:t>
      </w:r>
      <w:r w:rsidRPr="00E065D3">
        <w:rPr>
          <w:rFonts w:ascii="Times New Roman" w:hAnsi="Times New Roman" w:cs="Times New Roman"/>
          <w:sz w:val="28"/>
          <w:szCs w:val="28"/>
        </w:rPr>
        <w:t>горостучих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 їх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вирощуванні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використанні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згодовувати найзабрудненіші корми. Коні є унікальними тваринами, які можуть без обмеженння використовувати кормові ресурси забрудненої зони. 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зв'язку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проблемою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енергоносіїв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розвитком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фермерських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господарств зросла потреба у тягловій силі. У забрудненій зоні українського Полісся є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необхідні умови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для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розвитку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галузі: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випаси,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сінокоси,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специфіка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життєвого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устрою населення,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коли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більшість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господарських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робіт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можуть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здійснюватись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допо</w:t>
      </w:r>
      <w:r w:rsidRPr="00E065D3">
        <w:rPr>
          <w:rFonts w:ascii="Times New Roman" w:hAnsi="Times New Roman" w:cs="Times New Roman"/>
          <w:sz w:val="28"/>
          <w:szCs w:val="28"/>
        </w:rPr>
        <w:t>могою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коней. В Україні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розроблена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здійснюється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"Програма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розвитку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масового конярства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забрудненій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зоні".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спеціалізованих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господарствах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розводять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і поліпшують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тварин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місцевої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селекції.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Вирощених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реалізують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фермерським та громадським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 xml:space="preserve">господарствам. Ваговозні породи і </w:t>
      </w:r>
      <w:r w:rsidR="009A31B1" w:rsidRPr="00E065D3">
        <w:rPr>
          <w:rFonts w:ascii="Times New Roman" w:hAnsi="Times New Roman" w:cs="Times New Roman"/>
          <w:sz w:val="28"/>
          <w:szCs w:val="28"/>
        </w:rPr>
        <w:t>помісі, які одержують за погли</w:t>
      </w:r>
      <w:r w:rsidRPr="00E065D3">
        <w:rPr>
          <w:rFonts w:ascii="Times New Roman" w:hAnsi="Times New Roman" w:cs="Times New Roman"/>
          <w:sz w:val="28"/>
          <w:szCs w:val="28"/>
        </w:rPr>
        <w:t>нального схрещування з місцевим поголів'ям, реалізують на експорт. Встановлено, що з добового раціону в 1 кг конини надходить 7-8% цезію-137, а 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1 кг молока кобил 0,7-0,9 %. При продажу на експорт, а також при здачі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="009A31B1" w:rsidRPr="00E065D3">
        <w:rPr>
          <w:rFonts w:ascii="Times New Roman" w:hAnsi="Times New Roman" w:cs="Times New Roman"/>
          <w:sz w:val="28"/>
          <w:szCs w:val="28"/>
        </w:rPr>
        <w:t>робочих</w:t>
      </w:r>
      <w:r w:rsidRPr="00E065D3">
        <w:rPr>
          <w:rFonts w:ascii="Times New Roman" w:hAnsi="Times New Roman" w:cs="Times New Roman"/>
          <w:sz w:val="28"/>
          <w:szCs w:val="28"/>
        </w:rPr>
        <w:t xml:space="preserve"> коней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м'ясокомбінат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необхідності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даними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прижиттєвого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контролю практикують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заключну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відгодівлю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протягом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2-2,5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місяця.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З'ясовано,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що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кінському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гної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концентрація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цезію-137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перевищує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5-10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разів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вміст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його</w:t>
      </w:r>
      <w:r w:rsidR="007065E7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у пасовищній траві.</w:t>
      </w:r>
    </w:p>
    <w:p w:rsidR="00316337" w:rsidRPr="00E065D3" w:rsidRDefault="0031633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6337" w:rsidRPr="00E065D3" w:rsidRDefault="0031633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375669692"/>
      <w:r w:rsidRPr="00E065D3">
        <w:rPr>
          <w:rFonts w:ascii="Times New Roman" w:hAnsi="Times New Roman" w:cs="Times New Roman"/>
          <w:color w:val="auto"/>
          <w:sz w:val="28"/>
          <w:szCs w:val="28"/>
        </w:rPr>
        <w:t>3.7Вівчарство на радіаційно забруднених сільськогосподарських угіддях</w:t>
      </w:r>
      <w:bookmarkEnd w:id="20"/>
    </w:p>
    <w:p w:rsidR="00316337" w:rsidRPr="00E065D3" w:rsidRDefault="00316337" w:rsidP="00E06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Після аварії на ЧАЕС галузь було практично ліквідовано у зв'язку з високим поверхневим забрудненням вовни та відсутніст</w:t>
      </w:r>
      <w:r w:rsidR="009A31B1" w:rsidRPr="00E065D3">
        <w:rPr>
          <w:rFonts w:ascii="Times New Roman" w:hAnsi="Times New Roman" w:cs="Times New Roman"/>
          <w:sz w:val="28"/>
          <w:szCs w:val="28"/>
        </w:rPr>
        <w:t>ю методів та технологій її очи</w:t>
      </w:r>
      <w:r w:rsidRPr="00E065D3">
        <w:rPr>
          <w:rFonts w:ascii="Times New Roman" w:hAnsi="Times New Roman" w:cs="Times New Roman"/>
          <w:sz w:val="28"/>
          <w:szCs w:val="28"/>
        </w:rPr>
        <w:t>щення. Проведені дослідження дозволили встановит</w:t>
      </w:r>
      <w:r w:rsidR="009A31B1" w:rsidRPr="00E065D3">
        <w:rPr>
          <w:rFonts w:ascii="Times New Roman" w:hAnsi="Times New Roman" w:cs="Times New Roman"/>
          <w:sz w:val="28"/>
          <w:szCs w:val="28"/>
        </w:rPr>
        <w:t>и, що в четвертій зоні радіоак</w:t>
      </w:r>
      <w:r w:rsidRPr="00E065D3">
        <w:rPr>
          <w:rFonts w:ascii="Times New Roman" w:hAnsi="Times New Roman" w:cs="Times New Roman"/>
          <w:sz w:val="28"/>
          <w:szCs w:val="28"/>
        </w:rPr>
        <w:t>тивного забруднення товарне вівчарство можна вести без обмежень. У третій зоні в стійловий період добове надходження цезію-</w:t>
      </w:r>
      <w:r w:rsidR="009A31B1" w:rsidRPr="00E065D3">
        <w:rPr>
          <w:rFonts w:ascii="Times New Roman" w:hAnsi="Times New Roman" w:cs="Times New Roman"/>
          <w:sz w:val="28"/>
          <w:szCs w:val="28"/>
        </w:rPr>
        <w:t>137 з раціоном не повинно пере</w:t>
      </w:r>
      <w:r w:rsidRPr="00E065D3">
        <w:rPr>
          <w:rFonts w:ascii="Times New Roman" w:hAnsi="Times New Roman" w:cs="Times New Roman"/>
          <w:sz w:val="28"/>
          <w:szCs w:val="28"/>
        </w:rPr>
        <w:t>вищувати 3,6 кБк. При переведенні овець на па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совищне утримання по можливості 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використовувати угіддя, де проведено докорінне чи поверхневе поліпшення. За їх відсутності овець належить випасати на пасовищах, де концентрація цезію-137 в траві не перевищує 600 Бк/кг. Для практики ведення вівчарства істотними проблемами є ступінь забруднення вовни і можливості уникнення цього. Встановлено, що немита вовна перевищує забруднення м'яса в 8-9 разів, але при обробці звичайними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>миючими засобами забруднення її знижується більш як у 20 разів і становить 40% забруднення м'яса. Таким чином, для одержання чистої вовни потрібно виконувати ті самі вимоги, що й за виробництва баранини.</w:t>
      </w:r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375669693"/>
      <w:r w:rsidRPr="00E065D3">
        <w:rPr>
          <w:rFonts w:ascii="Times New Roman" w:hAnsi="Times New Roman" w:cs="Times New Roman"/>
          <w:color w:val="auto"/>
          <w:sz w:val="28"/>
          <w:szCs w:val="28"/>
        </w:rPr>
        <w:t>3.8Ведення свинарства в умовах підвищеного радіаційного фону</w:t>
      </w:r>
      <w:bookmarkEnd w:id="21"/>
    </w:p>
    <w:p w:rsidR="007065E7" w:rsidRPr="00E065D3" w:rsidRDefault="007065E7" w:rsidP="00E065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9A31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У м'язи свиней переходить значно більше цезію-137 порівняно з ВРХ - 15-20% вмісту в раціоні на кг, а виводиться він зна</w:t>
      </w:r>
      <w:r w:rsidR="009A31B1" w:rsidRPr="00E065D3">
        <w:rPr>
          <w:rFonts w:ascii="Times New Roman" w:hAnsi="Times New Roman" w:cs="Times New Roman"/>
          <w:sz w:val="28"/>
          <w:szCs w:val="28"/>
        </w:rPr>
        <w:t>чно повільніше, ніж у ВРХ. Кон</w:t>
      </w:r>
      <w:r w:rsidRPr="00E065D3">
        <w:rPr>
          <w:rFonts w:ascii="Times New Roman" w:hAnsi="Times New Roman" w:cs="Times New Roman"/>
          <w:sz w:val="28"/>
          <w:szCs w:val="28"/>
        </w:rPr>
        <w:t>центрація цезію-137 на чистих кормах за З місяці знижується лише у 3-5 разів. При годівлі зеленими кормами і немитими коренеплодами (40-60%о раціону) забрудненість свинини різко підвищується, осо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бливо за </w:t>
      </w:r>
      <w:r w:rsidR="00E065D3">
        <w:rPr>
          <w:rFonts w:ascii="Times New Roman" w:hAnsi="Times New Roman" w:cs="Times New Roman"/>
          <w:sz w:val="28"/>
          <w:szCs w:val="28"/>
        </w:rPr>
        <w:t>літньо-</w:t>
      </w:r>
      <w:r w:rsidR="00E065D3" w:rsidRPr="00E065D3">
        <w:rPr>
          <w:rFonts w:ascii="Times New Roman" w:hAnsi="Times New Roman" w:cs="Times New Roman"/>
          <w:sz w:val="28"/>
          <w:szCs w:val="28"/>
        </w:rPr>
        <w:t>табірного</w:t>
      </w:r>
      <w:r w:rsidR="009A31B1" w:rsidRPr="00E065D3">
        <w:rPr>
          <w:rFonts w:ascii="Times New Roman" w:hAnsi="Times New Roman" w:cs="Times New Roman"/>
          <w:sz w:val="28"/>
          <w:szCs w:val="28"/>
        </w:rPr>
        <w:t xml:space="preserve"> утри</w:t>
      </w:r>
      <w:r w:rsidRPr="00E065D3">
        <w:rPr>
          <w:rFonts w:ascii="Times New Roman" w:hAnsi="Times New Roman" w:cs="Times New Roman"/>
          <w:sz w:val="28"/>
          <w:szCs w:val="28"/>
        </w:rPr>
        <w:t xml:space="preserve">мання. </w:t>
      </w:r>
      <w:r w:rsidR="00E065D3" w:rsidRPr="00E065D3">
        <w:rPr>
          <w:rFonts w:ascii="Times New Roman" w:hAnsi="Times New Roman" w:cs="Times New Roman"/>
          <w:sz w:val="28"/>
          <w:szCs w:val="28"/>
        </w:rPr>
        <w:t xml:space="preserve">Спостерігається значне підвищення забруднення свинини при випоюванні тваринам сироватки або молока. </w:t>
      </w:r>
      <w:r w:rsidRPr="00E065D3">
        <w:rPr>
          <w:rFonts w:ascii="Times New Roman" w:hAnsi="Times New Roman" w:cs="Times New Roman"/>
          <w:sz w:val="28"/>
          <w:szCs w:val="28"/>
        </w:rPr>
        <w:t>Враховуючи те, що заключна відгодівля свин</w:t>
      </w:r>
      <w:r w:rsidR="009A31B1" w:rsidRPr="00E065D3">
        <w:rPr>
          <w:rFonts w:ascii="Times New Roman" w:hAnsi="Times New Roman" w:cs="Times New Roman"/>
          <w:sz w:val="28"/>
          <w:szCs w:val="28"/>
        </w:rPr>
        <w:t>ей не є ефективним методом очи</w:t>
      </w:r>
      <w:r w:rsidRPr="00E065D3">
        <w:rPr>
          <w:rFonts w:ascii="Times New Roman" w:hAnsi="Times New Roman" w:cs="Times New Roman"/>
          <w:sz w:val="28"/>
          <w:szCs w:val="28"/>
        </w:rPr>
        <w:t>щення організму, при їх розведенні слід обмежувати, а наприкінці вирощування повністю виключати з раціонів забруднені радіонуклідами корми.</w:t>
      </w:r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375669694"/>
      <w:r w:rsidRPr="00E065D3">
        <w:rPr>
          <w:rFonts w:ascii="Times New Roman" w:hAnsi="Times New Roman" w:cs="Times New Roman"/>
          <w:color w:val="auto"/>
          <w:sz w:val="28"/>
          <w:szCs w:val="28"/>
        </w:rPr>
        <w:t>3.9Птахівництво на забруднених радіацією територіях</w:t>
      </w:r>
      <w:bookmarkEnd w:id="22"/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Для зменшення радіоактивного забруднення м'яса курей та яєць у літній час птицю необхідно утримувати на закритих майданчиках, а до раціону включати зелень, вирощену на ріллі. В зимовий період ко</w:t>
      </w:r>
      <w:r w:rsidR="009A31B1" w:rsidRPr="00E065D3">
        <w:rPr>
          <w:rFonts w:ascii="Times New Roman" w:hAnsi="Times New Roman" w:cs="Times New Roman"/>
          <w:sz w:val="28"/>
          <w:szCs w:val="28"/>
        </w:rPr>
        <w:t>нцентрація радіонуклідів у про</w:t>
      </w:r>
      <w:r w:rsidRPr="00E065D3">
        <w:rPr>
          <w:rFonts w:ascii="Times New Roman" w:hAnsi="Times New Roman" w:cs="Times New Roman"/>
          <w:sz w:val="28"/>
          <w:szCs w:val="28"/>
        </w:rPr>
        <w:t xml:space="preserve">дуктах </w:t>
      </w:r>
      <w:r w:rsidR="00E065D3">
        <w:rPr>
          <w:rFonts w:ascii="Times New Roman" w:hAnsi="Times New Roman" w:cs="Times New Roman"/>
          <w:sz w:val="28"/>
          <w:szCs w:val="28"/>
        </w:rPr>
        <w:t>птахівниц</w:t>
      </w:r>
      <w:r w:rsidR="00E065D3" w:rsidRPr="00E065D3">
        <w:rPr>
          <w:rFonts w:ascii="Times New Roman" w:hAnsi="Times New Roman" w:cs="Times New Roman"/>
          <w:sz w:val="28"/>
          <w:szCs w:val="28"/>
        </w:rPr>
        <w:t>ва</w:t>
      </w:r>
      <w:r w:rsidRPr="00E065D3">
        <w:rPr>
          <w:rFonts w:ascii="Times New Roman" w:hAnsi="Times New Roman" w:cs="Times New Roman"/>
          <w:sz w:val="28"/>
          <w:szCs w:val="28"/>
        </w:rPr>
        <w:t xml:space="preserve"> знижується ще більше. В цей період слід лише забезпечити птицю повноцінними за мінеральними речовинами та вітамінами кормами. При виробництві яєць та м'яса бройлерів кількість радіоцезію у добовому раціоні птиці не повинна перевищувати 130 Бк. Спостерігається значне (до 70%) надходження цезію-137 в організм людини за споживання гусятини. При розведенні гусей слід мати на увазі високу здатність їх накопичувати та виводити радіоцезій. Рекоме</w:t>
      </w:r>
      <w:r w:rsidR="002E6430" w:rsidRPr="00E065D3">
        <w:rPr>
          <w:rFonts w:ascii="Times New Roman" w:hAnsi="Times New Roman" w:cs="Times New Roman"/>
          <w:sz w:val="28"/>
          <w:szCs w:val="28"/>
        </w:rPr>
        <w:t>ндується вольєрно-вигульне утри</w:t>
      </w:r>
      <w:r w:rsidRPr="00E065D3">
        <w:rPr>
          <w:rFonts w:ascii="Times New Roman" w:hAnsi="Times New Roman" w:cs="Times New Roman"/>
          <w:sz w:val="28"/>
          <w:szCs w:val="28"/>
        </w:rPr>
        <w:t xml:space="preserve">мання птиці, що виключить надходження радіонуклідів з </w:t>
      </w:r>
      <w:r w:rsidRPr="00E065D3">
        <w:rPr>
          <w:rFonts w:ascii="Times New Roman" w:hAnsi="Times New Roman" w:cs="Times New Roman"/>
          <w:sz w:val="28"/>
          <w:szCs w:val="28"/>
        </w:rPr>
        <w:lastRenderedPageBreak/>
        <w:t xml:space="preserve">частками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>. Гусей, які виросли на забрудненій території, слід перевести на чисті корми за один місяць  до забою при вольєрному утриманні з переважно комбікормовими раціонами.</w:t>
      </w:r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E07D51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375669695"/>
      <w:r>
        <w:rPr>
          <w:rFonts w:ascii="Times New Roman" w:hAnsi="Times New Roman" w:cs="Times New Roman"/>
          <w:color w:val="auto"/>
          <w:sz w:val="28"/>
          <w:szCs w:val="28"/>
        </w:rPr>
        <w:t xml:space="preserve">3.10 </w:t>
      </w:r>
      <w:r w:rsidR="007065E7" w:rsidRPr="00E065D3">
        <w:rPr>
          <w:rFonts w:ascii="Times New Roman" w:hAnsi="Times New Roman" w:cs="Times New Roman"/>
          <w:color w:val="auto"/>
          <w:sz w:val="28"/>
          <w:szCs w:val="28"/>
        </w:rPr>
        <w:t>Організація звірівництва, бджільництва і рибництва на радіаційно забруднених землях</w:t>
      </w:r>
      <w:bookmarkEnd w:id="23"/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Звірівництво ведеться без обмежень, крім території, розташованої на відстані 10 км від зони відчуження. Для одержання хутра з допустимим вмістом радіоактивних речовин, рівень їх у раціоні звірів не повинен перевищувати вс</w:t>
      </w:r>
      <w:r w:rsidR="002E6430" w:rsidRPr="00E065D3">
        <w:rPr>
          <w:rFonts w:ascii="Times New Roman" w:hAnsi="Times New Roman" w:cs="Times New Roman"/>
          <w:sz w:val="28"/>
          <w:szCs w:val="28"/>
        </w:rPr>
        <w:t>тановлені норми. Можна викорис</w:t>
      </w:r>
      <w:r w:rsidRPr="00E065D3">
        <w:rPr>
          <w:rFonts w:ascii="Times New Roman" w:hAnsi="Times New Roman" w:cs="Times New Roman"/>
          <w:sz w:val="28"/>
          <w:szCs w:val="28"/>
        </w:rPr>
        <w:t xml:space="preserve">товувати корми і з вищим вмістом радіонуклідів, проте в заключний період вирощування тварин необхідно переводити на чисті корми. Тривалість цього </w:t>
      </w:r>
      <w:r w:rsidR="002E6430" w:rsidRPr="00E065D3">
        <w:rPr>
          <w:rFonts w:ascii="Times New Roman" w:hAnsi="Times New Roman" w:cs="Times New Roman"/>
          <w:sz w:val="28"/>
          <w:szCs w:val="28"/>
        </w:rPr>
        <w:t>періоду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для кролів, норок, нутрій, песців, чорнобурих лисиць - один місяць.</w:t>
      </w:r>
    </w:p>
    <w:p w:rsidR="007065E7" w:rsidRPr="00E065D3" w:rsidRDefault="007065E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Бджільництво можна вести без обмежень на всій території радіоактивного забруднення, де дозволена трудова діяльність.</w:t>
      </w:r>
    </w:p>
    <w:p w:rsidR="007065E7" w:rsidRPr="00E065D3" w:rsidRDefault="007065E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При наявності чистих кормів ставкове рибництво ведуть без обмежень. За недостатньої кормової бази для одержання риби з вмістом радіонуклідів згідно з вимогами ДР-97, рекомендується вапнування ставків (250-270 кг/га) і застосування фосфорних та азотних добрив у кількостях до 50 кг/га ставів, що забезпечує також додатковий приріст риби (близько 2,5 кг на 1 кг добрив). При необхідності отримання в забруднених радіонуклідами господарствах (форелевих, коропових) особливо чистої продукції можливе введення у раціон спеціальних рибних кормів (РГМ-6М, РГМ-8), а також додавання до звичайних кормів багатофункціональних сорбентів (полі-1 ендосілард, сілард-2), розроблених МНТК "Хімія поверхні". Використання цих сорбентів у дозах до 300 мг/кг маси риби забезпечує ентеродетоксикацію організму риб від радіонуклідів</w:t>
      </w:r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5E7" w:rsidRPr="00E065D3" w:rsidRDefault="007065E7" w:rsidP="00E065D3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375669696"/>
      <w:r w:rsidRPr="00E065D3">
        <w:rPr>
          <w:rFonts w:ascii="Times New Roman" w:hAnsi="Times New Roman" w:cs="Times New Roman"/>
          <w:color w:val="auto"/>
          <w:sz w:val="28"/>
          <w:szCs w:val="28"/>
        </w:rPr>
        <w:lastRenderedPageBreak/>
        <w:t>3.11 Ветеринарне забезпечення в радіаційно заражених регіонах</w:t>
      </w:r>
      <w:bookmarkEnd w:id="24"/>
    </w:p>
    <w:p w:rsidR="007065E7" w:rsidRPr="00E065D3" w:rsidRDefault="007065E7" w:rsidP="007065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7CED" w:rsidRPr="00E065D3" w:rsidRDefault="007065E7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Структура незаразних захворювань та падіж тварин в регіонах, що постраждали внаслідок аварії на ЧАЕС, не відрізняється в</w:t>
      </w:r>
      <w:r w:rsidR="002E6430" w:rsidRPr="00E065D3">
        <w:rPr>
          <w:rFonts w:ascii="Times New Roman" w:hAnsi="Times New Roman" w:cs="Times New Roman"/>
          <w:sz w:val="28"/>
          <w:szCs w:val="28"/>
        </w:rPr>
        <w:t>ід доаварійного періоду. Проти</w:t>
      </w:r>
      <w:r w:rsidRPr="00E065D3">
        <w:rPr>
          <w:rFonts w:ascii="Times New Roman" w:hAnsi="Times New Roman" w:cs="Times New Roman"/>
          <w:sz w:val="28"/>
          <w:szCs w:val="28"/>
        </w:rPr>
        <w:t xml:space="preserve">епізоотичні заходи в господарствах цих регіонів настільки ж ефективні, як і в інших областях країни. У роботі слід керуватися відповідними інструкціями, правилами і настановами "Ветеринарного законодавства". Необхідно слідкувати за виконанням зоотехнічних норм годівлі і догляду за тваринами. При коригуванні раціонів тварин слід забезпечити збалансованість їх за поживними речовинами та мікроелементами, організувати планове і вчасне вибракування хворих і відсталих у </w:t>
      </w:r>
      <w:r w:rsidR="00E065D3">
        <w:rPr>
          <w:rFonts w:ascii="Times New Roman" w:hAnsi="Times New Roman" w:cs="Times New Roman"/>
          <w:sz w:val="28"/>
          <w:szCs w:val="28"/>
        </w:rPr>
        <w:t>розви</w:t>
      </w:r>
      <w:r w:rsidR="00E065D3" w:rsidRPr="00E065D3">
        <w:rPr>
          <w:rFonts w:ascii="Times New Roman" w:hAnsi="Times New Roman" w:cs="Times New Roman"/>
          <w:sz w:val="28"/>
          <w:szCs w:val="28"/>
        </w:rPr>
        <w:t>тку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тварин. При перевезенні худоби з господарств, розміщених на забрудненій території, в чисту зону необхідно: провести прижиттєве визначення вмісту радіоцезію в м'язах за "Методикою прижиттєвого визначення питомої активності радіоцезію у м'язовій тканині великої рогатої худоби", 1998 р.; сформувати групи худоби за рівнями забруднення м'язової тканини - щодо тварин, призначених для відправки на м'ясокомбінат, діють у відповідності з положеннями "Методики виробництва молока і м'яса згідно з ДР-97 на радіоактивно забруднених територіях України". Якщо вміст радіоцезію в м'язовій тканині перевищує рівень ДР-97, тварин ставлять на заключну відгодівлю. Відгодівлю бажано проводити в спеціалізованих господарствах, розміщених на забруднених територіях, або безпосередньо в госп</w:t>
      </w:r>
      <w:r w:rsidR="002E6430" w:rsidRPr="00E065D3">
        <w:rPr>
          <w:rFonts w:ascii="Times New Roman" w:hAnsi="Times New Roman" w:cs="Times New Roman"/>
          <w:sz w:val="28"/>
          <w:szCs w:val="28"/>
        </w:rPr>
        <w:t>одарствах, з яких вивозять тва</w:t>
      </w:r>
      <w:r w:rsidRPr="00E065D3">
        <w:rPr>
          <w:rFonts w:ascii="Times New Roman" w:hAnsi="Times New Roman" w:cs="Times New Roman"/>
          <w:sz w:val="28"/>
          <w:szCs w:val="28"/>
        </w:rPr>
        <w:t xml:space="preserve">рин. Перед відправкою на забій проводять повторне прижиттєве визначення вмісту радіоцезію в м'язовій тканині. Планові і вимушені ветеринарно-санітарні й організаційно-господарські заходи </w:t>
      </w:r>
      <w:r w:rsidR="002E6430" w:rsidRPr="00E065D3">
        <w:rPr>
          <w:rFonts w:ascii="Times New Roman" w:hAnsi="Times New Roman" w:cs="Times New Roman"/>
          <w:sz w:val="28"/>
          <w:szCs w:val="28"/>
        </w:rPr>
        <w:t>з</w:t>
      </w:r>
      <w:r w:rsidRPr="00E065D3">
        <w:rPr>
          <w:rFonts w:ascii="Times New Roman" w:hAnsi="Times New Roman" w:cs="Times New Roman"/>
          <w:sz w:val="28"/>
          <w:szCs w:val="28"/>
        </w:rPr>
        <w:t>дійснюють згідно з чинними інструкціями, прав</w:t>
      </w:r>
      <w:r w:rsidR="002E6430" w:rsidRPr="00E065D3">
        <w:rPr>
          <w:rFonts w:ascii="Times New Roman" w:hAnsi="Times New Roman" w:cs="Times New Roman"/>
          <w:sz w:val="28"/>
          <w:szCs w:val="28"/>
        </w:rPr>
        <w:t>илами і настановами та "Ветери</w:t>
      </w:r>
      <w:r w:rsidRPr="00E065D3">
        <w:rPr>
          <w:rFonts w:ascii="Times New Roman" w:hAnsi="Times New Roman" w:cs="Times New Roman"/>
          <w:sz w:val="28"/>
          <w:szCs w:val="28"/>
        </w:rPr>
        <w:t>нарним законодавством".</w:t>
      </w:r>
    </w:p>
    <w:p w:rsidR="00267CED" w:rsidRPr="00E065D3" w:rsidRDefault="00267CED">
      <w:pPr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7065E7" w:rsidRPr="00E065D3" w:rsidRDefault="00267CED" w:rsidP="00E065D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5" w:name="_Toc375669697"/>
      <w:r w:rsidRPr="00E065D3">
        <w:rPr>
          <w:rFonts w:ascii="Times New Roman" w:hAnsi="Times New Roman" w:cs="Times New Roman"/>
          <w:color w:val="auto"/>
        </w:rPr>
        <w:lastRenderedPageBreak/>
        <w:t>ПРАКТИЧНЕ ЗАВДАННЯ</w:t>
      </w:r>
      <w:bookmarkEnd w:id="25"/>
    </w:p>
    <w:p w:rsidR="00267CED" w:rsidRPr="00E065D3" w:rsidRDefault="00267CED" w:rsidP="002E64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7CED" w:rsidRPr="00E065D3" w:rsidRDefault="00267CED" w:rsidP="00267CE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b/>
          <w:sz w:val="28"/>
          <w:szCs w:val="28"/>
        </w:rPr>
        <w:t xml:space="preserve">Задача. </w:t>
      </w:r>
      <w:r w:rsidRPr="00E065D3">
        <w:rPr>
          <w:rFonts w:ascii="Times New Roman" w:hAnsi="Times New Roman" w:cs="Times New Roman"/>
          <w:sz w:val="28"/>
          <w:szCs w:val="28"/>
        </w:rPr>
        <w:t xml:space="preserve">Визначити вміст </w:t>
      </w:r>
      <m:oMath>
        <m:sPre>
          <m:sPre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sz w:val="28"/>
          <w:szCs w:val="28"/>
        </w:rPr>
        <w:t xml:space="preserve"> в</w:t>
      </w:r>
      <w:r w:rsidR="00B92D22" w:rsidRPr="00E065D3">
        <w:rPr>
          <w:rFonts w:ascii="Times New Roman" w:hAnsi="Times New Roman" w:cs="Times New Roman"/>
          <w:sz w:val="28"/>
          <w:szCs w:val="28"/>
        </w:rPr>
        <w:t xml:space="preserve"> столовому буряку сорту «Раннє диво»</w:t>
      </w:r>
      <w:r w:rsidRPr="00E065D3">
        <w:rPr>
          <w:rFonts w:ascii="Times New Roman" w:hAnsi="Times New Roman" w:cs="Times New Roman"/>
          <w:sz w:val="28"/>
          <w:szCs w:val="28"/>
        </w:rPr>
        <w:t>, придатність її до використання та можливі заходи по зниженню надходження радіонукліду в рослини на дерново-підзолистих ґрунтах</w:t>
      </w:r>
      <w:r w:rsidR="00B92D22" w:rsidRPr="00E065D3">
        <w:rPr>
          <w:rFonts w:ascii="Times New Roman" w:hAnsi="Times New Roman" w:cs="Times New Roman"/>
          <w:sz w:val="28"/>
          <w:szCs w:val="28"/>
        </w:rPr>
        <w:t xml:space="preserve"> зі ступенем забруднення 544</w:t>
      </w:r>
      <w:r w:rsidRPr="00E065D3">
        <w:rPr>
          <w:rFonts w:ascii="Times New Roman" w:hAnsi="Times New Roman" w:cs="Times New Roman"/>
          <w:sz w:val="28"/>
          <w:szCs w:val="28"/>
        </w:rPr>
        <w:t xml:space="preserve"> Бк/кг. Питома маса ґрунту</w:t>
      </w:r>
      <w:r w:rsidR="00B92D22" w:rsidRPr="00E065D3">
        <w:rPr>
          <w:rFonts w:ascii="Times New Roman" w:hAnsi="Times New Roman" w:cs="Times New Roman"/>
          <w:sz w:val="28"/>
          <w:szCs w:val="28"/>
        </w:rPr>
        <w:t xml:space="preserve"> 1,4</w:t>
      </w:r>
      <w:r w:rsidRPr="00E065D3">
        <w:rPr>
          <w:rFonts w:ascii="Times New Roman" w:hAnsi="Times New Roman" w:cs="Times New Roman"/>
          <w:sz w:val="28"/>
          <w:szCs w:val="28"/>
        </w:rPr>
        <w:t xml:space="preserve"> г/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3</m:t>
            </m:r>
          </m:sup>
        </m:sSup>
      </m:oMath>
      <w:r w:rsidRPr="00E065D3">
        <w:rPr>
          <w:rFonts w:ascii="Times New Roman" w:hAnsi="Times New Roman" w:cs="Times New Roman"/>
          <w:sz w:val="28"/>
          <w:szCs w:val="28"/>
        </w:rPr>
        <w:t xml:space="preserve">, товщина </w:t>
      </w:r>
      <w:r w:rsidR="00B92D22" w:rsidRPr="00E065D3">
        <w:rPr>
          <w:rFonts w:ascii="Times New Roman" w:hAnsi="Times New Roman" w:cs="Times New Roman"/>
          <w:sz w:val="28"/>
          <w:szCs w:val="28"/>
        </w:rPr>
        <w:t>забрудненого шару 24 см, вміст калію 5</w:t>
      </w:r>
      <w:r w:rsidRPr="00E065D3">
        <w:rPr>
          <w:rFonts w:ascii="Times New Roman" w:hAnsi="Times New Roman" w:cs="Times New Roman"/>
          <w:sz w:val="28"/>
          <w:szCs w:val="28"/>
        </w:rPr>
        <w:t xml:space="preserve"> мг/100г.</w:t>
      </w:r>
    </w:p>
    <w:p w:rsidR="00267CED" w:rsidRPr="00E065D3" w:rsidRDefault="00267CED" w:rsidP="00267CED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sz w:val="28"/>
          <w:szCs w:val="28"/>
          <w:lang w:val="uk-UA"/>
        </w:rPr>
        <w:t xml:space="preserve">Рішення: 1. </w:t>
      </w:r>
      <w:r w:rsidRPr="00E065D3">
        <w:rPr>
          <w:sz w:val="28"/>
          <w:szCs w:val="28"/>
          <w:lang w:val="uk-UA"/>
        </w:rPr>
        <w:t>Вираховуємо масу забрудненого шару ґрунту на 1</w:t>
      </w:r>
      <m:oMath>
        <m:sSup>
          <m:sSupPr>
            <m:ctrlPr>
              <w:rPr>
                <w:rFonts w:ascii="Cambria Math" w:hAnsi="Cambria Math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 xml:space="preserve"> м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sz w:val="28"/>
          <w:szCs w:val="28"/>
          <w:lang w:val="uk-UA"/>
        </w:rPr>
        <w:t xml:space="preserve"> для чого перемно</w:t>
      </w:r>
      <w:r w:rsidRPr="00E065D3">
        <w:rPr>
          <w:color w:val="000000"/>
          <w:sz w:val="28"/>
          <w:szCs w:val="28"/>
          <w:lang w:val="uk-UA"/>
        </w:rPr>
        <w:t>жуємо показники площі ґрунту, товщини шару і об’ємної маси:</w:t>
      </w:r>
    </w:p>
    <w:p w:rsidR="00267CED" w:rsidRPr="00E065D3" w:rsidRDefault="00B92D22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100 см * 100 см * 24 см * 1,4</w:t>
      </w:r>
      <w:r w:rsidR="00267CED" w:rsidRPr="00E065D3">
        <w:rPr>
          <w:color w:val="000000"/>
          <w:sz w:val="28"/>
          <w:szCs w:val="28"/>
          <w:lang w:val="uk-UA"/>
        </w:rPr>
        <w:t xml:space="preserve"> г/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3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= 336000 г = 336</w:t>
      </w:r>
      <w:r w:rsidR="00267CED" w:rsidRPr="00E065D3">
        <w:rPr>
          <w:color w:val="000000"/>
          <w:sz w:val="28"/>
          <w:szCs w:val="28"/>
          <w:lang w:val="uk-UA"/>
        </w:rPr>
        <w:t xml:space="preserve"> кг.</w:t>
      </w:r>
    </w:p>
    <w:p w:rsidR="00267CED" w:rsidRPr="00E065D3" w:rsidRDefault="00267CED" w:rsidP="00267CED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sz w:val="28"/>
          <w:szCs w:val="28"/>
          <w:lang w:val="uk-UA"/>
        </w:rPr>
        <w:t xml:space="preserve">2. </w:t>
      </w:r>
      <w:r w:rsidRPr="00E065D3">
        <w:rPr>
          <w:color w:val="000000"/>
          <w:sz w:val="28"/>
          <w:szCs w:val="28"/>
          <w:lang w:val="uk-UA"/>
        </w:rPr>
        <w:t xml:space="preserve">Знаходимо вміст </w:t>
      </w:r>
      <m:oMath>
        <m:sPre>
          <m:sPre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Cs</m:t>
            </m:r>
          </m:e>
        </m:sPre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 на 1 </m:t>
        </m:r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>, для чого забруднення 1 кг множимо на визначену масу грунту:</w:t>
      </w:r>
    </w:p>
    <w:p w:rsidR="00267CED" w:rsidRPr="00E065D3" w:rsidRDefault="00B92D22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544 Бк/кг * 336 кг = 182784</w:t>
      </w:r>
      <w:r w:rsidR="00267CED" w:rsidRPr="00E065D3">
        <w:rPr>
          <w:color w:val="000000"/>
          <w:sz w:val="28"/>
          <w:szCs w:val="28"/>
          <w:lang w:val="uk-UA"/>
        </w:rPr>
        <w:t xml:space="preserve"> Бк/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≈ 183</w:t>
      </w:r>
      <w:r w:rsidR="00267CED" w:rsidRPr="00E065D3">
        <w:rPr>
          <w:color w:val="000000"/>
          <w:sz w:val="28"/>
          <w:szCs w:val="28"/>
          <w:lang w:val="uk-UA"/>
        </w:rPr>
        <w:t xml:space="preserve"> к Бк/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="00267CED" w:rsidRPr="00E065D3">
        <w:rPr>
          <w:color w:val="000000"/>
          <w:sz w:val="28"/>
          <w:szCs w:val="28"/>
          <w:lang w:val="uk-UA"/>
        </w:rPr>
        <w:t>.</w:t>
      </w:r>
    </w:p>
    <w:p w:rsidR="00267CED" w:rsidRPr="00E065D3" w:rsidRDefault="00267CED" w:rsidP="00267CED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sz w:val="28"/>
          <w:szCs w:val="28"/>
          <w:lang w:val="uk-UA"/>
        </w:rPr>
        <w:t xml:space="preserve">3. </w:t>
      </w:r>
      <w:r w:rsidRPr="00E065D3">
        <w:rPr>
          <w:color w:val="000000"/>
          <w:sz w:val="28"/>
          <w:szCs w:val="28"/>
          <w:lang w:val="uk-UA"/>
        </w:rPr>
        <w:t>Визначаємо забруднення території в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>, для чого ділимо отримане забруднення на забруднення при 1 Кі (1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= 37 к Бк/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>):</w:t>
      </w:r>
    </w:p>
    <w:p w:rsidR="00267CED" w:rsidRPr="00E065D3" w:rsidRDefault="00B92D22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183</w:t>
      </w:r>
      <w:r w:rsidR="00267CED" w:rsidRPr="00E065D3">
        <w:rPr>
          <w:color w:val="000000"/>
          <w:sz w:val="28"/>
          <w:szCs w:val="28"/>
          <w:lang w:val="uk-UA"/>
        </w:rPr>
        <w:t xml:space="preserve"> к Бк/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="00267CED" w:rsidRPr="00E065D3">
        <w:rPr>
          <w:color w:val="000000"/>
          <w:sz w:val="28"/>
          <w:szCs w:val="28"/>
          <w:lang w:val="uk-UA"/>
        </w:rPr>
        <w:t xml:space="preserve"> : 37 к Бк/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≈ 5</w:t>
      </w:r>
      <w:r w:rsidR="00267CED" w:rsidRPr="00E065D3">
        <w:rPr>
          <w:color w:val="000000"/>
          <w:sz w:val="28"/>
          <w:szCs w:val="28"/>
          <w:lang w:val="uk-UA"/>
        </w:rPr>
        <w:t xml:space="preserve">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uk-UA"/>
          </w:rPr>
          <m:t>.</m:t>
        </m:r>
      </m:oMath>
    </w:p>
    <w:p w:rsidR="00267CED" w:rsidRPr="00E065D3" w:rsidRDefault="00267CED" w:rsidP="00267CE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5D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Знаходимо коефіцієнт переходу </w:t>
      </w:r>
      <m:oMath>
        <m:sPre>
          <m:sPre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B92D22"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столовий буряк </w:t>
      </w:r>
      <w:r w:rsidRPr="00E065D3">
        <w:rPr>
          <w:rFonts w:ascii="Times New Roman" w:hAnsi="Times New Roman" w:cs="Times New Roman"/>
          <w:color w:val="000000"/>
          <w:sz w:val="28"/>
          <w:szCs w:val="28"/>
        </w:rPr>
        <w:t>на дерново-підзолистих ґрунтах</w:t>
      </w:r>
      <w:r w:rsidR="00B92D22"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 при вмісті калію 5 мг/100г. Він становить 14</w:t>
      </w:r>
      <w:r w:rsidRPr="00E065D3">
        <w:rPr>
          <w:rFonts w:ascii="Times New Roman" w:hAnsi="Times New Roman" w:cs="Times New Roman"/>
          <w:color w:val="000000"/>
          <w:sz w:val="28"/>
          <w:szCs w:val="28"/>
        </w:rPr>
        <w:t>,0 Бк/кг при щільності забруднення 1 Кі/к</w:t>
      </w:r>
      <m:oMath>
        <m:sSup>
          <m:sSup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2</m:t>
            </m:r>
          </m:sup>
        </m:sSup>
      </m:oMath>
      <w:r w:rsidR="00B92D22" w:rsidRPr="00E065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t>5.</w:t>
      </w:r>
      <w:r w:rsidRPr="00E065D3">
        <w:rPr>
          <w:color w:val="000000"/>
          <w:sz w:val="28"/>
          <w:szCs w:val="28"/>
          <w:lang w:val="uk-UA"/>
        </w:rPr>
        <w:t xml:space="preserve"> Визначаємо забруднення столового буряка сорту «Раннє диво», для чого отримане забруднення території множимо на знайдений коефіцієнт для 1 Кі:</w:t>
      </w:r>
    </w:p>
    <w:p w:rsidR="00B92D22" w:rsidRPr="00E065D3" w:rsidRDefault="00B92D22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5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* 14 Бк/кг = 70 Бк/кг.</w:t>
      </w:r>
    </w:p>
    <w:p w:rsidR="00B92D22" w:rsidRPr="00E065D3" w:rsidRDefault="00B92D22" w:rsidP="00B92D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065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</w:t>
      </w:r>
      <w:r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Визначаємо придатність отриманої продукції, для чого знаходимо допустимий рівень забруднення за </w:t>
      </w:r>
      <m:oMath>
        <m:sPre>
          <m:sPrePr>
            <m:ctrlPr>
              <w:rPr>
                <w:rFonts w:ascii="Cambria Math" w:hAnsi="Times New Roman" w:cs="Times New Roman"/>
                <w:color w:val="000000"/>
                <w:sz w:val="28"/>
                <w:szCs w:val="28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Times New Roman" w:cs="Times New Roman"/>
                <w:color w:val="000000"/>
                <w:sz w:val="28"/>
                <w:szCs w:val="28"/>
              </w:rPr>
              <m:t>Cs</m:t>
            </m:r>
          </m:e>
        </m:sPre>
      </m:oMath>
      <w:r w:rsidRPr="00E065D3">
        <w:rPr>
          <w:rFonts w:ascii="Times New Roman" w:hAnsi="Times New Roman" w:cs="Times New Roman"/>
          <w:color w:val="000000"/>
          <w:sz w:val="28"/>
          <w:szCs w:val="28"/>
        </w:rPr>
        <w:t xml:space="preserve"> згідно ДР-2006. Для</w:t>
      </w:r>
      <w:r w:rsidRPr="00E065D3">
        <w:rPr>
          <w:color w:val="000000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color w:val="000000"/>
          <w:sz w:val="28"/>
          <w:szCs w:val="28"/>
        </w:rPr>
        <w:t>столового буряка він складає 40 Бк/кг.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noProof/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 xml:space="preserve">Перший висновок: продукція непридатна до використання, так як її забруднення за </w:t>
      </w:r>
      <m:oMath>
        <m:sPre>
          <m:sPre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Cs</m:t>
            </m:r>
          </m:e>
        </m:sPre>
      </m:oMath>
      <w:r w:rsidRPr="00E065D3">
        <w:rPr>
          <w:color w:val="000000"/>
          <w:sz w:val="28"/>
          <w:szCs w:val="28"/>
          <w:lang w:val="uk-UA"/>
        </w:rPr>
        <w:t xml:space="preserve"> перевищує допустимий рівень у 1,75 раз (70 Бк/кг : 40 Бк/кг = 1,75).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noProof/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lastRenderedPageBreak/>
        <w:t>7.</w:t>
      </w:r>
      <w:r w:rsidRPr="00E065D3">
        <w:rPr>
          <w:color w:val="000000"/>
          <w:sz w:val="28"/>
          <w:szCs w:val="28"/>
          <w:lang w:val="uk-UA"/>
        </w:rPr>
        <w:t xml:space="preserve"> Визначаємо необхідний коефіцієнт переходу для отримання придатної продукції , для чого коефіцієнт переходу для отримання придатної продукції, для чого коефіцієнт переходу 32,0 Бк/кг ділимо на 4,064:</w:t>
      </w:r>
    </w:p>
    <w:p w:rsidR="00B92D22" w:rsidRPr="00E065D3" w:rsidRDefault="00D22F6D" w:rsidP="00E065D3">
      <w:pPr>
        <w:pStyle w:val="western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14,0 Бк/кг : 1,75 = 8</w:t>
      </w:r>
      <w:r w:rsidR="00B92D22" w:rsidRPr="00E065D3">
        <w:rPr>
          <w:color w:val="000000"/>
          <w:sz w:val="28"/>
          <w:szCs w:val="28"/>
          <w:lang w:val="uk-UA"/>
        </w:rPr>
        <w:t xml:space="preserve"> Бк/кг 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t xml:space="preserve">8. </w:t>
      </w:r>
      <w:r w:rsidRPr="00E065D3">
        <w:rPr>
          <w:color w:val="000000"/>
          <w:sz w:val="28"/>
          <w:szCs w:val="28"/>
          <w:lang w:val="uk-UA"/>
        </w:rPr>
        <w:t xml:space="preserve">Знаходимо у таблиці для </w:t>
      </w:r>
      <w:r w:rsidR="00D22F6D" w:rsidRPr="00E065D3">
        <w:rPr>
          <w:color w:val="000000"/>
          <w:sz w:val="28"/>
          <w:szCs w:val="28"/>
          <w:lang w:val="uk-UA"/>
        </w:rPr>
        <w:t xml:space="preserve">столового буряка сорту «Раннє диво» </w:t>
      </w:r>
      <w:r w:rsidRPr="00E065D3">
        <w:rPr>
          <w:color w:val="000000"/>
          <w:sz w:val="28"/>
          <w:szCs w:val="28"/>
          <w:lang w:val="uk-UA"/>
        </w:rPr>
        <w:t>таке або менше за нього значення коефіцієнту переходу при відповідному вмісті калію в ґрунті. В ці рам</w:t>
      </w:r>
      <w:r w:rsidR="00D22F6D" w:rsidRPr="00E065D3">
        <w:rPr>
          <w:color w:val="000000"/>
          <w:sz w:val="28"/>
          <w:szCs w:val="28"/>
          <w:lang w:val="uk-UA"/>
        </w:rPr>
        <w:t>ки добре вписується показник 7,5</w:t>
      </w:r>
      <w:r w:rsidRPr="00E065D3">
        <w:rPr>
          <w:color w:val="000000"/>
          <w:sz w:val="28"/>
          <w:szCs w:val="28"/>
          <w:lang w:val="uk-UA"/>
        </w:rPr>
        <w:t xml:space="preserve"> Бк/кг, що відповідає вмісту обмінного калію рівному 9 мг/100 г.</w:t>
      </w:r>
    </w:p>
    <w:p w:rsidR="00B92D22" w:rsidRPr="00E065D3" w:rsidRDefault="00B92D22" w:rsidP="00B92D22">
      <w:pPr>
        <w:pStyle w:val="western"/>
        <w:tabs>
          <w:tab w:val="left" w:pos="426"/>
        </w:tabs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Другий висновок: отримати придатну для господарського використання брюссельську капусту можливо за умови внесення калійних добрив.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t xml:space="preserve">9. </w:t>
      </w:r>
      <w:r w:rsidRPr="00E065D3">
        <w:rPr>
          <w:color w:val="000000"/>
          <w:sz w:val="28"/>
          <w:szCs w:val="28"/>
          <w:lang w:val="uk-UA"/>
        </w:rPr>
        <w:t>Визначимо коефіцієнт калію в ґрунті, для чого</w:t>
      </w:r>
      <w:r w:rsidR="00D22F6D" w:rsidRPr="00E065D3">
        <w:rPr>
          <w:color w:val="000000"/>
          <w:sz w:val="28"/>
          <w:szCs w:val="28"/>
          <w:lang w:val="uk-UA"/>
        </w:rPr>
        <w:t xml:space="preserve"> від необхідних 9 мг віднімемо 4</w:t>
      </w:r>
      <w:r w:rsidRPr="00E065D3">
        <w:rPr>
          <w:color w:val="000000"/>
          <w:sz w:val="28"/>
          <w:szCs w:val="28"/>
          <w:lang w:val="uk-UA"/>
        </w:rPr>
        <w:t xml:space="preserve"> мг наявного в ґрунті калію за умовою задачі:</w:t>
      </w:r>
    </w:p>
    <w:p w:rsidR="00B92D22" w:rsidRPr="00E065D3" w:rsidRDefault="00D22F6D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9 мг – 4 мг = 5</w:t>
      </w:r>
      <w:r w:rsidR="00B92D22" w:rsidRPr="00E065D3">
        <w:rPr>
          <w:color w:val="000000"/>
          <w:sz w:val="28"/>
          <w:szCs w:val="28"/>
          <w:lang w:val="uk-UA"/>
        </w:rPr>
        <w:t xml:space="preserve"> мг.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Відомо, що для підвищення вмісту калію на 1 мг у 100 г в орному шарі ґрунту необхідно внести 30 кг калійних добрив по діючій речовині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t xml:space="preserve">10. </w:t>
      </w:r>
      <w:r w:rsidRPr="00E065D3">
        <w:rPr>
          <w:color w:val="000000"/>
          <w:sz w:val="28"/>
          <w:szCs w:val="28"/>
          <w:lang w:val="uk-UA"/>
        </w:rPr>
        <w:t>Визначаємо необхідну кількість внесення калійних добрив по діючій речовині:</w:t>
      </w:r>
    </w:p>
    <w:p w:rsidR="00B92D22" w:rsidRPr="00E065D3" w:rsidRDefault="00D22F6D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30 кг * 5 = 150</w:t>
      </w:r>
      <w:r w:rsidR="00B92D22" w:rsidRPr="00E065D3">
        <w:rPr>
          <w:color w:val="000000"/>
          <w:sz w:val="28"/>
          <w:szCs w:val="28"/>
          <w:lang w:val="uk-UA"/>
        </w:rPr>
        <w:t xml:space="preserve"> кг.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b/>
          <w:color w:val="000000"/>
          <w:sz w:val="28"/>
          <w:szCs w:val="28"/>
          <w:lang w:val="uk-UA"/>
        </w:rPr>
        <w:t xml:space="preserve">11. </w:t>
      </w:r>
      <w:r w:rsidRPr="00E065D3">
        <w:rPr>
          <w:color w:val="000000"/>
          <w:sz w:val="28"/>
          <w:szCs w:val="28"/>
          <w:lang w:val="uk-UA"/>
        </w:rPr>
        <w:t>Визначаємо прогнозоване забруднення брюссельської капусти після внесення калійних добрив, для чого оч</w:t>
      </w:r>
      <w:r w:rsidR="00D22F6D" w:rsidRPr="00E065D3">
        <w:rPr>
          <w:color w:val="000000"/>
          <w:sz w:val="28"/>
          <w:szCs w:val="28"/>
          <w:lang w:val="uk-UA"/>
        </w:rPr>
        <w:t>ікуваний коефіцієнт переходу 7,5</w:t>
      </w:r>
      <w:r w:rsidRPr="00E065D3">
        <w:rPr>
          <w:color w:val="000000"/>
          <w:sz w:val="28"/>
          <w:szCs w:val="28"/>
          <w:lang w:val="uk-UA"/>
        </w:rPr>
        <w:t xml:space="preserve"> Бк/кг для 1 Кі/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км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множимо</w:t>
      </w:r>
      <w:r w:rsidR="00D22F6D" w:rsidRPr="00E065D3">
        <w:rPr>
          <w:color w:val="000000"/>
          <w:sz w:val="28"/>
          <w:szCs w:val="28"/>
          <w:lang w:val="uk-UA"/>
        </w:rPr>
        <w:t xml:space="preserve"> на забруднення території – 5</w:t>
      </w:r>
      <w:r w:rsidRPr="00E065D3">
        <w:rPr>
          <w:color w:val="000000"/>
          <w:sz w:val="28"/>
          <w:szCs w:val="28"/>
          <w:lang w:val="uk-UA"/>
        </w:rPr>
        <w:t xml:space="preserve">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Pr="00E065D3">
        <w:rPr>
          <w:color w:val="000000"/>
          <w:sz w:val="28"/>
          <w:szCs w:val="28"/>
          <w:lang w:val="uk-UA"/>
        </w:rPr>
        <w:t xml:space="preserve"> :</w:t>
      </w:r>
    </w:p>
    <w:p w:rsidR="00B92D22" w:rsidRPr="00E065D3" w:rsidRDefault="00D22F6D" w:rsidP="00E065D3">
      <w:pPr>
        <w:pStyle w:val="western"/>
        <w:spacing w:before="0" w:beforeAutospacing="0" w:after="0" w:afterAutospacing="0" w:line="360" w:lineRule="auto"/>
        <w:ind w:firstLine="426"/>
        <w:jc w:val="center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7,5</w:t>
      </w:r>
      <w:r w:rsidR="00B92D22" w:rsidRPr="00E065D3">
        <w:rPr>
          <w:color w:val="000000"/>
          <w:sz w:val="28"/>
          <w:szCs w:val="28"/>
          <w:lang w:val="uk-UA"/>
        </w:rPr>
        <w:t xml:space="preserve"> Бк/кг</w:t>
      </w:r>
      <w:r w:rsidRPr="00E065D3">
        <w:rPr>
          <w:color w:val="000000"/>
          <w:sz w:val="28"/>
          <w:szCs w:val="28"/>
          <w:lang w:val="uk-UA"/>
        </w:rPr>
        <w:t xml:space="preserve"> * 5</w:t>
      </w:r>
      <w:r w:rsidR="00B92D22" w:rsidRPr="00E065D3">
        <w:rPr>
          <w:color w:val="000000"/>
          <w:sz w:val="28"/>
          <w:szCs w:val="28"/>
          <w:lang w:val="uk-UA"/>
        </w:rPr>
        <w:t xml:space="preserve"> Кі/к</w:t>
      </w:r>
      <m:oMath>
        <m:sSup>
          <m:sSup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2</m:t>
            </m:r>
          </m:sup>
        </m:sSup>
      </m:oMath>
      <w:r w:rsidR="00B92D22" w:rsidRPr="00E065D3">
        <w:rPr>
          <w:color w:val="000000"/>
          <w:sz w:val="28"/>
          <w:szCs w:val="28"/>
          <w:lang w:val="uk-UA"/>
        </w:rPr>
        <w:t xml:space="preserve">  = </w:t>
      </w:r>
      <w:r w:rsidRPr="00E065D3">
        <w:rPr>
          <w:color w:val="000000"/>
          <w:sz w:val="28"/>
          <w:szCs w:val="28"/>
          <w:lang w:val="uk-UA"/>
        </w:rPr>
        <w:t>37,5</w:t>
      </w:r>
      <w:r w:rsidR="00B92D22" w:rsidRPr="00E065D3">
        <w:rPr>
          <w:color w:val="000000"/>
          <w:sz w:val="28"/>
          <w:szCs w:val="28"/>
          <w:lang w:val="uk-UA"/>
        </w:rPr>
        <w:t xml:space="preserve"> Бк/кг.</w:t>
      </w:r>
    </w:p>
    <w:p w:rsidR="00B92D22" w:rsidRPr="00E065D3" w:rsidRDefault="00B92D22" w:rsidP="00B92D22">
      <w:pPr>
        <w:pStyle w:val="western"/>
        <w:spacing w:before="0" w:beforeAutospacing="0" w:after="0" w:afterAutospacing="0" w:line="360" w:lineRule="auto"/>
        <w:ind w:firstLine="426"/>
        <w:jc w:val="both"/>
        <w:rPr>
          <w:color w:val="000000"/>
          <w:sz w:val="28"/>
          <w:szCs w:val="28"/>
          <w:lang w:val="uk-UA"/>
        </w:rPr>
      </w:pPr>
      <w:r w:rsidRPr="00E065D3">
        <w:rPr>
          <w:color w:val="000000"/>
          <w:sz w:val="28"/>
          <w:szCs w:val="28"/>
          <w:lang w:val="uk-UA"/>
        </w:rPr>
        <w:t>Кінцевий висновок: на даній території можна отримати придатну брюссел</w:t>
      </w:r>
      <w:r w:rsidR="00D22F6D" w:rsidRPr="00E065D3">
        <w:rPr>
          <w:color w:val="000000"/>
          <w:sz w:val="28"/>
          <w:szCs w:val="28"/>
          <w:lang w:val="uk-UA"/>
        </w:rPr>
        <w:t>ьську капусту після внесення 150</w:t>
      </w:r>
      <w:r w:rsidRPr="00E065D3">
        <w:rPr>
          <w:color w:val="000000"/>
          <w:sz w:val="28"/>
          <w:szCs w:val="28"/>
          <w:lang w:val="uk-UA"/>
        </w:rPr>
        <w:t xml:space="preserve"> кг калійних добрив по діючій речовині; при цьому забруднення по </w:t>
      </w:r>
      <m:oMath>
        <m:sPre>
          <m:sPrePr>
            <m:ctrl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</m:ctrlPr>
          </m:sPrePr>
          <m:sub/>
          <m:sup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137</m:t>
            </m:r>
          </m:sup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Cs</m:t>
            </m:r>
          </m:e>
        </m:sPre>
      </m:oMath>
      <w:r w:rsidR="00D22F6D" w:rsidRPr="00E065D3">
        <w:rPr>
          <w:color w:val="000000"/>
          <w:sz w:val="28"/>
          <w:szCs w:val="28"/>
          <w:lang w:val="uk-UA"/>
        </w:rPr>
        <w:t xml:space="preserve"> буде в 1,07</w:t>
      </w:r>
      <w:r w:rsidRPr="00E065D3">
        <w:rPr>
          <w:color w:val="000000"/>
          <w:sz w:val="28"/>
          <w:szCs w:val="28"/>
          <w:lang w:val="uk-UA"/>
        </w:rPr>
        <w:t xml:space="preserve"> рази нижче за допустимий рівень (40 : </w:t>
      </w:r>
      <w:r w:rsidR="00D22F6D" w:rsidRPr="00E065D3">
        <w:rPr>
          <w:color w:val="000000"/>
          <w:sz w:val="28"/>
          <w:szCs w:val="28"/>
          <w:lang w:val="uk-UA"/>
        </w:rPr>
        <w:t>37,5 ≈ 1,07</w:t>
      </w:r>
      <w:r w:rsidRPr="00E065D3">
        <w:rPr>
          <w:color w:val="000000"/>
          <w:sz w:val="28"/>
          <w:szCs w:val="28"/>
          <w:lang w:val="uk-UA"/>
        </w:rPr>
        <w:t>).</w:t>
      </w:r>
    </w:p>
    <w:p w:rsidR="00D22F6D" w:rsidRPr="00E065D3" w:rsidRDefault="00D22F6D">
      <w:pPr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B92D22" w:rsidRPr="00E065D3" w:rsidRDefault="00D22F6D" w:rsidP="00E065D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000000" w:themeColor="text1"/>
        </w:rPr>
      </w:pPr>
      <w:bookmarkStart w:id="26" w:name="_Toc375669698"/>
      <w:r w:rsidRPr="00E065D3">
        <w:rPr>
          <w:rFonts w:ascii="Times New Roman" w:hAnsi="Times New Roman" w:cs="Times New Roman"/>
          <w:color w:val="000000" w:themeColor="text1"/>
        </w:rPr>
        <w:lastRenderedPageBreak/>
        <w:t>ВИСНОВКИ</w:t>
      </w:r>
      <w:bookmarkEnd w:id="26"/>
    </w:p>
    <w:p w:rsidR="00D22F6D" w:rsidRPr="00E065D3" w:rsidRDefault="00D22F6D" w:rsidP="00B92D2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 xml:space="preserve">Дослідивши літературу, що стосується теми контрольної роботи можна зробити наступні висновки: у зміні природного радіаційного фону навколишнього середовища великий внесок вносять АЕС, ядерні вибухи і радіоактивні відходи. Найбільш несприятлива радіаційна обстановка в різних регіонах нашої країни складалася за рахунок штучних радіонуклідів (цезію-137 та стронцію-90). Причому катастрофа ЧАЕС зумовила забруднення природного середовища головним чином цезію-137, а стронцієм-90 в незначній мірі. При цьому зони підвищеної радіоактивності розподілені на території Росії нерівномірно. Вони відомі як у європейській частині, так і в Зауралля, на полярному Уралі, в Західному Сибіру, Прибайкалля, на Далекому Сході, Камчатці, Північному сході. Вплив радіоактивних елементів проявляється як на молекулярному, клітинному рівні, так і на рівні цілого організму. </w:t>
      </w: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 xml:space="preserve">Основними радіонуклідами, визначальними характер забруднення, в нашій області є цезій-137 і стронцій-90. Рязанська область виявилася однією з найбільш забруднених областей Росії випадіннями цезію-137 в результаті аварії на Чорнобильській АЕС. За площі з рівнями щільності цезієвого забруднення більше 1 Кі / км </w:t>
      </w:r>
      <w:r w:rsidRPr="00E065D3">
        <w:rPr>
          <w:sz w:val="28"/>
          <w:szCs w:val="28"/>
          <w:vertAlign w:val="superscript"/>
        </w:rPr>
        <w:t>2</w:t>
      </w:r>
      <w:r w:rsidRPr="00E065D3">
        <w:rPr>
          <w:sz w:val="28"/>
          <w:szCs w:val="28"/>
        </w:rPr>
        <w:t xml:space="preserve"> - 5210 км </w:t>
      </w:r>
      <w:r w:rsidRPr="00E065D3">
        <w:rPr>
          <w:sz w:val="28"/>
          <w:szCs w:val="28"/>
          <w:vertAlign w:val="superscript"/>
        </w:rPr>
        <w:t>2</w:t>
      </w:r>
      <w:r w:rsidRPr="00E065D3">
        <w:rPr>
          <w:sz w:val="28"/>
          <w:szCs w:val="28"/>
        </w:rPr>
        <w:t xml:space="preserve"> - область займає четверте місце в Росії (13% від території області забруднено). Середні концентрації сумарної - активності в м. Рязань дещо перевищують середнє значення по країні. </w:t>
      </w: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 xml:space="preserve">Міграція радіонуклідів у </w:t>
      </w:r>
      <w:r w:rsidR="00E065D3" w:rsidRPr="00E065D3">
        <w:rPr>
          <w:sz w:val="28"/>
          <w:szCs w:val="28"/>
        </w:rPr>
        <w:t>ґрунті</w:t>
      </w:r>
      <w:r w:rsidRPr="00E065D3">
        <w:rPr>
          <w:sz w:val="28"/>
          <w:szCs w:val="28"/>
        </w:rPr>
        <w:t xml:space="preserve"> багато в чому залежить від типу самого </w:t>
      </w:r>
      <w:r w:rsidR="00E065D3" w:rsidRPr="00E065D3">
        <w:rPr>
          <w:sz w:val="28"/>
          <w:szCs w:val="28"/>
        </w:rPr>
        <w:t>ґрунту</w:t>
      </w:r>
      <w:r w:rsidRPr="00E065D3">
        <w:rPr>
          <w:sz w:val="28"/>
          <w:szCs w:val="28"/>
        </w:rPr>
        <w:t xml:space="preserve">, її механічного складу, водно-фізичних і агрохімічних властивостей. Так на сорбцію радіоізотопів впливають багато факторів, і одним з основних є механічний і мінералогічний склад </w:t>
      </w:r>
      <w:r w:rsidR="00E065D3" w:rsidRPr="00E065D3">
        <w:rPr>
          <w:sz w:val="28"/>
          <w:szCs w:val="28"/>
        </w:rPr>
        <w:t>ґрунту</w:t>
      </w:r>
      <w:r w:rsidRPr="00E065D3">
        <w:rPr>
          <w:sz w:val="28"/>
          <w:szCs w:val="28"/>
        </w:rPr>
        <w:t xml:space="preserve">. Важкими за механічним складом </w:t>
      </w:r>
      <w:r w:rsidR="00E065D3" w:rsidRPr="00E065D3">
        <w:rPr>
          <w:sz w:val="28"/>
          <w:szCs w:val="28"/>
        </w:rPr>
        <w:t>ґрунтами</w:t>
      </w:r>
      <w:r w:rsidRPr="00E065D3">
        <w:rPr>
          <w:sz w:val="28"/>
          <w:szCs w:val="28"/>
        </w:rPr>
        <w:t xml:space="preserve"> поглинені радіонукліди, особливо цезій-137, закріплюються сильніше, ніж легкими. Крім того, ефект міграції радіонуклідів залежить від метеорологічних умов (кількість опадів). </w:t>
      </w: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lastRenderedPageBreak/>
        <w:t xml:space="preserve">Накопичення (винесення) радіонуклідів сільськогосподарськими рослинами залежить від властивості </w:t>
      </w:r>
      <w:r w:rsidR="00E065D3" w:rsidRPr="00E065D3">
        <w:rPr>
          <w:sz w:val="28"/>
          <w:szCs w:val="28"/>
        </w:rPr>
        <w:t>ґрунтів</w:t>
      </w:r>
      <w:r w:rsidRPr="00E065D3">
        <w:rPr>
          <w:sz w:val="28"/>
          <w:szCs w:val="28"/>
        </w:rPr>
        <w:t xml:space="preserve"> та біологічної особливості рослин. </w:t>
      </w: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 xml:space="preserve">При випромінюванні впливу радіоактивних ізотопів на якість рослинницької продукції видно, що вони не викликають помітних ушкоджень рослинних організмів, однак у врожаї сільськогосподарських культур вони накопичуються в значних кількостях, що може завдати значної шкоди здоров'ю людини. Тому необхідно розробити заходи знижують накопичення радіоактивних речовин у сільськогосподарських рослинах. Питання про зміну ведення сільського господарства має вирішуватися в кожному конкретному випадку з урахуванням всіх обставин на основі повної достовірної інформації. </w:t>
      </w:r>
    </w:p>
    <w:p w:rsidR="00D22F6D" w:rsidRPr="00E065D3" w:rsidRDefault="00D22F6D" w:rsidP="00D22F6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065D3">
        <w:rPr>
          <w:sz w:val="28"/>
          <w:szCs w:val="28"/>
        </w:rPr>
        <w:t xml:space="preserve">Всі заходи, проведені в цей час для проведення родючості </w:t>
      </w:r>
      <w:r w:rsidR="00E065D3" w:rsidRPr="00E065D3">
        <w:rPr>
          <w:sz w:val="28"/>
          <w:szCs w:val="28"/>
        </w:rPr>
        <w:t>ґрунтів</w:t>
      </w:r>
      <w:r w:rsidRPr="00E065D3">
        <w:rPr>
          <w:sz w:val="28"/>
          <w:szCs w:val="28"/>
        </w:rPr>
        <w:t xml:space="preserve">, будуть сприяти зниженню розмірів переходу радіонуклідів в рослину при забрудненні сільськогосподарських угідь радіоактивними випадіннями. Найбільш простий і дешевий прийом зниження вмісту радіонуклідів у рослинницької продукції - підбір культур і сортів, що відрізняються здатністю накопичувати висловлюючи мінімальна кількість стронцію-90 і цезію-137. Як правило, це сорти з низьким вмістом калію та кальцію. </w:t>
      </w:r>
    </w:p>
    <w:p w:rsidR="00D22F6D" w:rsidRPr="00E065D3" w:rsidRDefault="00D22F6D" w:rsidP="00D22F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Також ефективними прийомами є заорювання забрудненого орного шару, вапнування кислих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ґрунтів</w:t>
      </w:r>
      <w:r w:rsidRPr="00E065D3">
        <w:rPr>
          <w:rFonts w:ascii="Times New Roman" w:hAnsi="Times New Roman" w:cs="Times New Roman"/>
          <w:sz w:val="28"/>
          <w:szCs w:val="28"/>
        </w:rPr>
        <w:t xml:space="preserve"> і внесення мінеральних і органічних добрив. Правильний вибір глибини обробітку </w:t>
      </w:r>
      <w:r w:rsidR="00E065D3" w:rsidRPr="00E065D3">
        <w:rPr>
          <w:rFonts w:ascii="Times New Roman" w:hAnsi="Times New Roman" w:cs="Times New Roman"/>
          <w:sz w:val="28"/>
          <w:szCs w:val="28"/>
        </w:rPr>
        <w:t>ґрунту</w:t>
      </w:r>
      <w:r w:rsidRPr="00E065D3">
        <w:rPr>
          <w:rFonts w:ascii="Times New Roman" w:hAnsi="Times New Roman" w:cs="Times New Roman"/>
          <w:sz w:val="28"/>
          <w:szCs w:val="28"/>
        </w:rPr>
        <w:t xml:space="preserve"> та способів її проведення дозволяє істотно знизити надходження радіонуклідів в рослини в кілька разів.</w:t>
      </w:r>
    </w:p>
    <w:p w:rsidR="00D22F6D" w:rsidRPr="00E065D3" w:rsidRDefault="00D22F6D">
      <w:pPr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br w:type="page"/>
      </w:r>
    </w:p>
    <w:p w:rsidR="00D22F6D" w:rsidRPr="00E065D3" w:rsidRDefault="00D22F6D" w:rsidP="00E065D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bookmarkStart w:id="27" w:name="_Toc375669699"/>
      <w:r w:rsidRPr="00E065D3">
        <w:rPr>
          <w:rFonts w:ascii="Times New Roman" w:hAnsi="Times New Roman" w:cs="Times New Roman"/>
          <w:color w:val="auto"/>
        </w:rPr>
        <w:lastRenderedPageBreak/>
        <w:t>СПИСОК ВИКОРИСТАНИХ ДЖЕРЕЛ</w:t>
      </w:r>
      <w:bookmarkEnd w:id="27"/>
    </w:p>
    <w:p w:rsidR="00DA57D5" w:rsidRPr="00E065D3" w:rsidRDefault="00DA57D5" w:rsidP="00D22F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 xml:space="preserve">Анненков Б.Н., Егоров А.В., Ильязов Р.Г. Радиационные аварии и ликвидация их последствий в агросфере. – </w:t>
      </w:r>
      <w:r w:rsidR="00C2228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Казань: Изд-во АН РТ, 2004. –</w:t>
      </w:r>
      <w:r w:rsidR="00C2228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408 с.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Ведення сільського господарства в умовах радіоактивного забруднення території України внаслідок аварії на Чорнобильській АЕС на період 1998-2002 рр. (Методичні рекомендації). – К.: МінАПК, 1998. - 102 с.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pacing w:val="-2"/>
          <w:sz w:val="28"/>
          <w:szCs w:val="28"/>
        </w:rPr>
        <w:t>Гудков І.М. Сучасна радіаційна ситуація в аграрній сфері на території України, Росії та Білорусі в зоні впливу аварії на Чорнобильській АЕС / Проблеми сільськогосподарської радіології: 17 років після аварії на Чорнобильській АЕС. – Житомир: Вид-во ДАУ. – 2003. – С. 21-27.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Гудков І.М., Віннічук М.М. Сільськогосподарська радіобіологія. – Житомир: Вид-во ДАУ, 2003. – 472 с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Досвід подолання наслідків Чорнобильської катастрофи в сільському та лісовому господарстві – 20 років після аварії на ЧАЕС. – Житомир: Вид-во ДАУ, 2006. – 318 с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Корнеев Н.А., Сироткин А.Н. Основы радиоэкологии сельскохозяйственных животных. – М.: Энергоатомиздат, 1987. – 208 с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bCs/>
          <w:sz w:val="28"/>
          <w:szCs w:val="28"/>
        </w:rPr>
        <w:t>Національний аграрний університет. books.nauu.kiev.ua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Перепелятніков Г.П. Порівняльна оцінка ефективності контрозаходів, що застосовуються в сільськогосподарському виробництві на радіоактивно забруднених територіях // Науковий вісник НАУ. - 2001. – Вип. 45. – С. 13</w:t>
      </w:r>
      <w:r w:rsidR="00C22283" w:rsidRPr="00E065D3">
        <w:rPr>
          <w:rFonts w:ascii="Times New Roman" w:hAnsi="Times New Roman" w:cs="Times New Roman"/>
          <w:sz w:val="28"/>
          <w:szCs w:val="28"/>
        </w:rPr>
        <w:t xml:space="preserve"> </w:t>
      </w:r>
      <w:r w:rsidRPr="00E065D3">
        <w:rPr>
          <w:rFonts w:ascii="Times New Roman" w:hAnsi="Times New Roman" w:cs="Times New Roman"/>
          <w:sz w:val="28"/>
          <w:szCs w:val="28"/>
        </w:rPr>
        <w:t>-20.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t>Прістер Б.С., Гудков І.М., Тараріко Ю.О. Особливості ведення сільськогосподарського виробництва на територіях Полісся, забруднених радіонуклідами внаслідок аварії на Чорнобильській АЕС / Наукове забезпечення сталого розвитку сільського господарства Полісся Украї</w:t>
      </w:r>
      <w:r w:rsidR="00C22283" w:rsidRPr="00E065D3">
        <w:rPr>
          <w:rFonts w:ascii="Times New Roman" w:hAnsi="Times New Roman" w:cs="Times New Roman"/>
          <w:sz w:val="28"/>
          <w:szCs w:val="28"/>
        </w:rPr>
        <w:t>ни. Т.</w:t>
      </w:r>
      <w:r w:rsidRPr="00E065D3">
        <w:rPr>
          <w:rFonts w:ascii="Times New Roman" w:hAnsi="Times New Roman" w:cs="Times New Roman"/>
          <w:sz w:val="28"/>
          <w:szCs w:val="28"/>
        </w:rPr>
        <w:t>2. – К.: Вид-во ТОВ „Алефа”, 2004. – С. 662-722.</w:t>
      </w:r>
    </w:p>
    <w:p w:rsidR="00DA57D5" w:rsidRPr="00E065D3" w:rsidRDefault="00DA57D5" w:rsidP="00C22283">
      <w:pPr>
        <w:pStyle w:val="a5"/>
        <w:numPr>
          <w:ilvl w:val="0"/>
          <w:numId w:val="9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065D3">
        <w:rPr>
          <w:rFonts w:ascii="Times New Roman" w:hAnsi="Times New Roman" w:cs="Times New Roman"/>
          <w:sz w:val="28"/>
          <w:szCs w:val="28"/>
        </w:rPr>
        <w:lastRenderedPageBreak/>
        <w:t>Сироткин А.Н., Ильязов Р.Г Радиоэкология сельскохозяйственных животных. – Казань: Изд-во АН РТ, 2000. – 382 с.</w:t>
      </w:r>
    </w:p>
    <w:sectPr w:rsidR="00DA57D5" w:rsidRPr="00E065D3" w:rsidSect="00C22283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AE7" w:rsidRDefault="00C84AE7" w:rsidP="00C22283">
      <w:pPr>
        <w:spacing w:after="0" w:line="240" w:lineRule="auto"/>
      </w:pPr>
      <w:r>
        <w:separator/>
      </w:r>
    </w:p>
  </w:endnote>
  <w:endnote w:type="continuationSeparator" w:id="1">
    <w:p w:rsidR="00C84AE7" w:rsidRDefault="00C84AE7" w:rsidP="00C22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AE7" w:rsidRDefault="00C84AE7" w:rsidP="00C22283">
      <w:pPr>
        <w:spacing w:after="0" w:line="240" w:lineRule="auto"/>
      </w:pPr>
      <w:r>
        <w:separator/>
      </w:r>
    </w:p>
  </w:footnote>
  <w:footnote w:type="continuationSeparator" w:id="1">
    <w:p w:rsidR="00C84AE7" w:rsidRDefault="00C84AE7" w:rsidP="00C22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35274"/>
      <w:docPartObj>
        <w:docPartGallery w:val="Page Numbers (Top of Page)"/>
        <w:docPartUnique/>
      </w:docPartObj>
    </w:sdtPr>
    <w:sdtContent>
      <w:p w:rsidR="00372458" w:rsidRDefault="00A764EE">
        <w:pPr>
          <w:pStyle w:val="a8"/>
          <w:jc w:val="right"/>
        </w:pPr>
        <w:fldSimple w:instr=" PAGE   \* MERGEFORMAT ">
          <w:r w:rsidR="00E07D51">
            <w:rPr>
              <w:noProof/>
            </w:rPr>
            <w:t>49</w:t>
          </w:r>
        </w:fldSimple>
      </w:p>
    </w:sdtContent>
  </w:sdt>
  <w:p w:rsidR="00372458" w:rsidRDefault="0037245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AC5"/>
    <w:multiLevelType w:val="hybridMultilevel"/>
    <w:tmpl w:val="AEB010AE"/>
    <w:lvl w:ilvl="0" w:tplc="A3E4D3E8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322A4"/>
    <w:multiLevelType w:val="hybridMultilevel"/>
    <w:tmpl w:val="2610ACB0"/>
    <w:lvl w:ilvl="0" w:tplc="03FC1652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A25F87"/>
    <w:multiLevelType w:val="hybridMultilevel"/>
    <w:tmpl w:val="F9582A3E"/>
    <w:lvl w:ilvl="0" w:tplc="3B1A9F9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C818AD"/>
    <w:multiLevelType w:val="hybridMultilevel"/>
    <w:tmpl w:val="EE165550"/>
    <w:lvl w:ilvl="0" w:tplc="6026E85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9" w:hanging="360"/>
      </w:pPr>
    </w:lvl>
    <w:lvl w:ilvl="2" w:tplc="0422001B" w:tentative="1">
      <w:start w:val="1"/>
      <w:numFmt w:val="lowerRoman"/>
      <w:lvlText w:val="%3."/>
      <w:lvlJc w:val="right"/>
      <w:pPr>
        <w:ind w:left="2159" w:hanging="180"/>
      </w:pPr>
    </w:lvl>
    <w:lvl w:ilvl="3" w:tplc="0422000F" w:tentative="1">
      <w:start w:val="1"/>
      <w:numFmt w:val="decimal"/>
      <w:lvlText w:val="%4."/>
      <w:lvlJc w:val="left"/>
      <w:pPr>
        <w:ind w:left="2879" w:hanging="360"/>
      </w:pPr>
    </w:lvl>
    <w:lvl w:ilvl="4" w:tplc="04220019" w:tentative="1">
      <w:start w:val="1"/>
      <w:numFmt w:val="lowerLetter"/>
      <w:lvlText w:val="%5."/>
      <w:lvlJc w:val="left"/>
      <w:pPr>
        <w:ind w:left="3599" w:hanging="360"/>
      </w:pPr>
    </w:lvl>
    <w:lvl w:ilvl="5" w:tplc="0422001B" w:tentative="1">
      <w:start w:val="1"/>
      <w:numFmt w:val="lowerRoman"/>
      <w:lvlText w:val="%6."/>
      <w:lvlJc w:val="right"/>
      <w:pPr>
        <w:ind w:left="4319" w:hanging="180"/>
      </w:pPr>
    </w:lvl>
    <w:lvl w:ilvl="6" w:tplc="0422000F" w:tentative="1">
      <w:start w:val="1"/>
      <w:numFmt w:val="decimal"/>
      <w:lvlText w:val="%7."/>
      <w:lvlJc w:val="left"/>
      <w:pPr>
        <w:ind w:left="5039" w:hanging="360"/>
      </w:pPr>
    </w:lvl>
    <w:lvl w:ilvl="7" w:tplc="04220019" w:tentative="1">
      <w:start w:val="1"/>
      <w:numFmt w:val="lowerLetter"/>
      <w:lvlText w:val="%8."/>
      <w:lvlJc w:val="left"/>
      <w:pPr>
        <w:ind w:left="5759" w:hanging="360"/>
      </w:pPr>
    </w:lvl>
    <w:lvl w:ilvl="8" w:tplc="0422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>
    <w:nsid w:val="36786988"/>
    <w:multiLevelType w:val="multilevel"/>
    <w:tmpl w:val="CEA4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DE15C5"/>
    <w:multiLevelType w:val="hybridMultilevel"/>
    <w:tmpl w:val="529EFA26"/>
    <w:lvl w:ilvl="0" w:tplc="3B1A9F9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7B84697"/>
    <w:multiLevelType w:val="hybridMultilevel"/>
    <w:tmpl w:val="C1AECBCE"/>
    <w:lvl w:ilvl="0" w:tplc="03FC1652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2F5017E"/>
    <w:multiLevelType w:val="hybridMultilevel"/>
    <w:tmpl w:val="CAAE0670"/>
    <w:lvl w:ilvl="0" w:tplc="03FC1652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7B52AF8"/>
    <w:multiLevelType w:val="hybridMultilevel"/>
    <w:tmpl w:val="39B0A844"/>
    <w:lvl w:ilvl="0" w:tplc="03FC1652">
      <w:start w:val="1"/>
      <w:numFmt w:val="bullet"/>
      <w:suff w:val="space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592F"/>
    <w:rsid w:val="00025C5C"/>
    <w:rsid w:val="00037023"/>
    <w:rsid w:val="00046CDC"/>
    <w:rsid w:val="000657B5"/>
    <w:rsid w:val="000A4BA3"/>
    <w:rsid w:val="000A799B"/>
    <w:rsid w:val="000F724D"/>
    <w:rsid w:val="001978F4"/>
    <w:rsid w:val="001D7438"/>
    <w:rsid w:val="00267CED"/>
    <w:rsid w:val="002A5C12"/>
    <w:rsid w:val="002E6430"/>
    <w:rsid w:val="002F23E6"/>
    <w:rsid w:val="00316337"/>
    <w:rsid w:val="0033161D"/>
    <w:rsid w:val="00372458"/>
    <w:rsid w:val="00382129"/>
    <w:rsid w:val="003A2BEC"/>
    <w:rsid w:val="003D15B8"/>
    <w:rsid w:val="00495B8E"/>
    <w:rsid w:val="00513366"/>
    <w:rsid w:val="00517A09"/>
    <w:rsid w:val="00587BF3"/>
    <w:rsid w:val="00596B66"/>
    <w:rsid w:val="0062778D"/>
    <w:rsid w:val="006C1AF0"/>
    <w:rsid w:val="006E01D4"/>
    <w:rsid w:val="006F59D0"/>
    <w:rsid w:val="007065E7"/>
    <w:rsid w:val="00750F8E"/>
    <w:rsid w:val="007F6F37"/>
    <w:rsid w:val="008674F1"/>
    <w:rsid w:val="00871BE4"/>
    <w:rsid w:val="00916737"/>
    <w:rsid w:val="009A31B1"/>
    <w:rsid w:val="009D0C19"/>
    <w:rsid w:val="00A03F0E"/>
    <w:rsid w:val="00A764EE"/>
    <w:rsid w:val="00A87A7F"/>
    <w:rsid w:val="00AE6160"/>
    <w:rsid w:val="00B4592F"/>
    <w:rsid w:val="00B92D22"/>
    <w:rsid w:val="00BA10A2"/>
    <w:rsid w:val="00BE1ECB"/>
    <w:rsid w:val="00BE622B"/>
    <w:rsid w:val="00C22283"/>
    <w:rsid w:val="00C52887"/>
    <w:rsid w:val="00C84AE7"/>
    <w:rsid w:val="00D22F6D"/>
    <w:rsid w:val="00D370A6"/>
    <w:rsid w:val="00D43B5F"/>
    <w:rsid w:val="00D83FA2"/>
    <w:rsid w:val="00DA57D5"/>
    <w:rsid w:val="00E065D3"/>
    <w:rsid w:val="00E07D51"/>
    <w:rsid w:val="00E50EA7"/>
    <w:rsid w:val="00EE1179"/>
    <w:rsid w:val="00F02C55"/>
    <w:rsid w:val="00F77E6D"/>
    <w:rsid w:val="00FD1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5F"/>
  </w:style>
  <w:style w:type="paragraph" w:styleId="1">
    <w:name w:val="heading 1"/>
    <w:basedOn w:val="a"/>
    <w:next w:val="a"/>
    <w:link w:val="10"/>
    <w:uiPriority w:val="9"/>
    <w:qFormat/>
    <w:rsid w:val="00C22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22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22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12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E6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71BE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2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78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67C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C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2283"/>
  </w:style>
  <w:style w:type="paragraph" w:styleId="aa">
    <w:name w:val="footer"/>
    <w:basedOn w:val="a"/>
    <w:link w:val="ab"/>
    <w:uiPriority w:val="99"/>
    <w:semiHidden/>
    <w:unhideWhenUsed/>
    <w:rsid w:val="00C222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2283"/>
  </w:style>
  <w:style w:type="character" w:customStyle="1" w:styleId="10">
    <w:name w:val="Заголовок 1 Знак"/>
    <w:basedOn w:val="a0"/>
    <w:link w:val="1"/>
    <w:uiPriority w:val="9"/>
    <w:rsid w:val="00C22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222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222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C22283"/>
    <w:pPr>
      <w:outlineLvl w:val="9"/>
    </w:pPr>
    <w:rPr>
      <w:lang w:val="ru-RU" w:eastAsia="en-US"/>
    </w:rPr>
  </w:style>
  <w:style w:type="paragraph" w:styleId="11">
    <w:name w:val="toc 1"/>
    <w:basedOn w:val="a"/>
    <w:next w:val="a"/>
    <w:autoRedefine/>
    <w:uiPriority w:val="39"/>
    <w:unhideWhenUsed/>
    <w:rsid w:val="00C2228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2228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22283"/>
    <w:pPr>
      <w:spacing w:after="100"/>
      <w:ind w:left="440"/>
    </w:pPr>
  </w:style>
  <w:style w:type="character" w:styleId="ad">
    <w:name w:val="Hyperlink"/>
    <w:basedOn w:val="a0"/>
    <w:uiPriority w:val="99"/>
    <w:unhideWhenUsed/>
    <w:rsid w:val="00C222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C8AFA-902B-4F9B-812C-02DF6852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48</Pages>
  <Words>11543</Words>
  <Characters>65800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User</cp:lastModifiedBy>
  <cp:revision>9</cp:revision>
  <dcterms:created xsi:type="dcterms:W3CDTF">2013-12-23T10:29:00Z</dcterms:created>
  <dcterms:modified xsi:type="dcterms:W3CDTF">2017-06-08T19:37:00Z</dcterms:modified>
</cp:coreProperties>
</file>